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2C7" w:rsidRPr="008512C7" w:rsidRDefault="008512C7" w:rsidP="008512C7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proofErr w:type="spellStart"/>
      <w:r w:rsidRPr="008512C7">
        <w:rPr>
          <w:rFonts w:ascii="Calibri" w:eastAsia="Times New Roman" w:hAnsi="Calibri" w:cs="Times New Roman"/>
          <w:b/>
          <w:bCs/>
          <w:color w:val="548235"/>
          <w:sz w:val="28"/>
          <w:szCs w:val="28"/>
          <w:lang w:eastAsia="nl-NL"/>
        </w:rPr>
        <w:t>Docu</w:t>
      </w:r>
      <w:proofErr w:type="spellEnd"/>
      <w:r w:rsidRPr="008512C7">
        <w:rPr>
          <w:rFonts w:ascii="Calibri" w:eastAsia="Times New Roman" w:hAnsi="Calibri" w:cs="Times New Roman"/>
          <w:b/>
          <w:bCs/>
          <w:color w:val="548235"/>
          <w:sz w:val="28"/>
          <w:szCs w:val="28"/>
          <w:lang w:eastAsia="nl-NL"/>
        </w:rPr>
        <w:t xml:space="preserve">-alert 499    22 juli 2022   </w:t>
      </w:r>
    </w:p>
    <w:p w:rsidR="008512C7" w:rsidRPr="008512C7" w:rsidRDefault="008512C7" w:rsidP="008512C7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8512C7">
        <w:rPr>
          <w:rFonts w:ascii="Calibri" w:eastAsia="Times New Roman" w:hAnsi="Calibri" w:cs="Times New Roman"/>
          <w:i/>
          <w:iCs/>
          <w:color w:val="548235"/>
          <w:lang w:eastAsia="nl-NL"/>
        </w:rPr>
        <w:t> </w:t>
      </w:r>
    </w:p>
    <w:p w:rsidR="008512C7" w:rsidRPr="008512C7" w:rsidRDefault="008512C7" w:rsidP="008512C7">
      <w:pPr>
        <w:spacing w:after="280" w:line="240" w:lineRule="auto"/>
        <w:rPr>
          <w:rFonts w:ascii="Calibri" w:eastAsia="Times New Roman" w:hAnsi="Calibri" w:cs="Times New Roman"/>
          <w:lang w:eastAsia="nl-NL"/>
        </w:rPr>
      </w:pPr>
      <w:proofErr w:type="spellStart"/>
      <w:r w:rsidRPr="008512C7">
        <w:rPr>
          <w:rFonts w:ascii="Calibri" w:eastAsia="Times New Roman" w:hAnsi="Calibri" w:cs="Times New Roman"/>
          <w:i/>
          <w:iCs/>
          <w:color w:val="548235"/>
          <w:lang w:eastAsia="nl-NL"/>
        </w:rPr>
        <w:t>Docu</w:t>
      </w:r>
      <w:proofErr w:type="spellEnd"/>
      <w:r w:rsidRPr="008512C7">
        <w:rPr>
          <w:rFonts w:ascii="Calibri" w:eastAsia="Times New Roman" w:hAnsi="Calibri" w:cs="Times New Roman"/>
          <w:i/>
          <w:iCs/>
          <w:color w:val="548235"/>
          <w:lang w:eastAsia="nl-NL"/>
        </w:rPr>
        <w:t>-alerts worden samengesteld en verspreid door Jaap Penninga en Johan Klaassen†.</w:t>
      </w:r>
      <w:r w:rsidRPr="008512C7">
        <w:rPr>
          <w:rFonts w:ascii="Calibri" w:eastAsia="Times New Roman" w:hAnsi="Calibri" w:cs="Times New Roman"/>
          <w:i/>
          <w:iCs/>
          <w:lang w:eastAsia="nl-NL"/>
        </w:rPr>
        <w:br/>
      </w:r>
      <w:r w:rsidRPr="008512C7">
        <w:rPr>
          <w:rFonts w:ascii="Calibri" w:eastAsia="Times New Roman" w:hAnsi="Calibri" w:cs="Times New Roman"/>
          <w:i/>
          <w:iCs/>
          <w:color w:val="548235"/>
          <w:lang w:eastAsia="nl-NL"/>
        </w:rPr>
        <w:t>Ze verschijnen eens per week, doorgaans op vrijdag.</w:t>
      </w:r>
      <w:r w:rsidRPr="008512C7">
        <w:rPr>
          <w:rFonts w:ascii="Calibri" w:eastAsia="Times New Roman" w:hAnsi="Calibri" w:cs="Times New Roman"/>
          <w:i/>
          <w:iCs/>
          <w:color w:val="548235"/>
          <w:lang w:eastAsia="nl-NL"/>
        </w:rPr>
        <w:br/>
      </w:r>
      <w:proofErr w:type="spellStart"/>
      <w:r w:rsidRPr="008512C7">
        <w:rPr>
          <w:rFonts w:ascii="Calibri" w:eastAsia="Times New Roman" w:hAnsi="Calibri" w:cs="Times New Roman"/>
          <w:i/>
          <w:iCs/>
          <w:color w:val="548235"/>
          <w:lang w:eastAsia="nl-NL"/>
        </w:rPr>
        <w:t>Docu</w:t>
      </w:r>
      <w:proofErr w:type="spellEnd"/>
      <w:r w:rsidRPr="008512C7">
        <w:rPr>
          <w:rFonts w:ascii="Calibri" w:eastAsia="Times New Roman" w:hAnsi="Calibri" w:cs="Times New Roman"/>
          <w:i/>
          <w:iCs/>
          <w:color w:val="548235"/>
          <w:lang w:eastAsia="nl-NL"/>
        </w:rPr>
        <w:t>-alerts besteden in het bijzonder aandacht aan de VG-sector in brede zin.</w:t>
      </w:r>
    </w:p>
    <w:p w:rsidR="008512C7" w:rsidRPr="008512C7" w:rsidRDefault="008512C7" w:rsidP="008512C7">
      <w:pPr>
        <w:spacing w:after="280" w:line="240" w:lineRule="auto"/>
        <w:rPr>
          <w:rFonts w:ascii="Calibri" w:eastAsia="Times New Roman" w:hAnsi="Calibri" w:cs="Times New Roman"/>
          <w:lang w:eastAsia="nl-NL"/>
        </w:rPr>
      </w:pPr>
      <w:r w:rsidRPr="008512C7">
        <w:rPr>
          <w:rFonts w:ascii="Calibri" w:eastAsia="Times New Roman" w:hAnsi="Calibri" w:cs="Times New Roman"/>
          <w:i/>
          <w:iCs/>
          <w:color w:val="FF0000"/>
          <w:lang w:eastAsia="nl-NL"/>
        </w:rPr>
        <w:t xml:space="preserve">In de vakantieperiode verschijnt </w:t>
      </w:r>
      <w:proofErr w:type="spellStart"/>
      <w:r w:rsidRPr="008512C7">
        <w:rPr>
          <w:rFonts w:ascii="Calibri" w:eastAsia="Times New Roman" w:hAnsi="Calibri" w:cs="Times New Roman"/>
          <w:i/>
          <w:iCs/>
          <w:color w:val="FF0000"/>
          <w:lang w:eastAsia="nl-NL"/>
        </w:rPr>
        <w:t>Docu</w:t>
      </w:r>
      <w:proofErr w:type="spellEnd"/>
      <w:r w:rsidRPr="008512C7">
        <w:rPr>
          <w:rFonts w:ascii="Calibri" w:eastAsia="Times New Roman" w:hAnsi="Calibri" w:cs="Times New Roman"/>
          <w:i/>
          <w:iCs/>
          <w:color w:val="FF0000"/>
          <w:lang w:eastAsia="nl-NL"/>
        </w:rPr>
        <w:t xml:space="preserve">-alert op onregelmatige tijden, afhankelijk </w:t>
      </w:r>
      <w:r w:rsidRPr="008512C7">
        <w:rPr>
          <w:rFonts w:ascii="Calibri" w:eastAsia="Times New Roman" w:hAnsi="Calibri" w:cs="Times New Roman"/>
          <w:i/>
          <w:iCs/>
          <w:lang w:eastAsia="nl-NL"/>
        </w:rPr>
        <w:br/>
      </w:r>
      <w:r w:rsidRPr="008512C7">
        <w:rPr>
          <w:rFonts w:ascii="Calibri" w:eastAsia="Times New Roman" w:hAnsi="Calibri" w:cs="Times New Roman"/>
          <w:i/>
          <w:iCs/>
          <w:color w:val="FF0000"/>
          <w:lang w:eastAsia="nl-NL"/>
        </w:rPr>
        <w:t>van het nieuwsaanbod.</w:t>
      </w:r>
    </w:p>
    <w:p w:rsidR="008512C7" w:rsidRPr="008512C7" w:rsidRDefault="008512C7" w:rsidP="008512C7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proofErr w:type="spellStart"/>
      <w:r w:rsidRPr="008512C7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>Wmo</w:t>
      </w:r>
      <w:proofErr w:type="spellEnd"/>
      <w:r w:rsidRPr="008512C7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 xml:space="preserve"> </w:t>
      </w:r>
    </w:p>
    <w:p w:rsidR="008512C7" w:rsidRPr="008512C7" w:rsidRDefault="008512C7" w:rsidP="008512C7">
      <w:pPr>
        <w:numPr>
          <w:ilvl w:val="0"/>
          <w:numId w:val="1"/>
        </w:numPr>
        <w:spacing w:after="240" w:line="240" w:lineRule="auto"/>
        <w:rPr>
          <w:rFonts w:ascii="Calibri" w:eastAsia="Times New Roman" w:hAnsi="Calibri" w:cs="Times New Roman"/>
          <w:lang w:eastAsia="nl-NL"/>
        </w:rPr>
      </w:pPr>
      <w:r w:rsidRPr="008512C7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Geen inkomensafhankelijke eigen bijdrage </w:t>
      </w:r>
      <w:proofErr w:type="spellStart"/>
      <w:r w:rsidRPr="008512C7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Wmo</w:t>
      </w:r>
      <w:proofErr w:type="spellEnd"/>
      <w:r w:rsidRPr="008512C7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 voor woningaanpassingen </w:t>
      </w:r>
      <w:r w:rsidRPr="008512C7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  <w:t>en hulpmiddelen</w:t>
      </w:r>
      <w:r w:rsidRPr="008512C7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8512C7">
        <w:rPr>
          <w:rFonts w:ascii="Calibri" w:eastAsia="Times New Roman" w:hAnsi="Calibri" w:cs="Times New Roman"/>
          <w:lang w:eastAsia="nl-NL"/>
        </w:rPr>
        <w:t>Dat is één van de uitkomsten van een overleg tussen Rijk en Gemeenten.</w:t>
      </w:r>
      <w:r w:rsidRPr="008512C7">
        <w:rPr>
          <w:rFonts w:ascii="Calibri" w:eastAsia="Times New Roman" w:hAnsi="Calibri" w:cs="Times New Roman"/>
          <w:lang w:eastAsia="nl-NL"/>
        </w:rPr>
        <w:br/>
        <w:t>De inkomensafhankelijke eigen bijdrage voor huishoudelijke hulp komt er wel;</w:t>
      </w:r>
      <w:r w:rsidRPr="008512C7">
        <w:rPr>
          <w:rFonts w:ascii="Calibri" w:eastAsia="Times New Roman" w:hAnsi="Calibri" w:cs="Times New Roman"/>
          <w:lang w:eastAsia="nl-NL"/>
        </w:rPr>
        <w:br/>
        <w:t xml:space="preserve">die was al aangekondigd in het Regeerakkoord van Rutte IV. </w:t>
      </w:r>
      <w:r w:rsidRPr="008512C7">
        <w:rPr>
          <w:rFonts w:ascii="Calibri" w:eastAsia="Times New Roman" w:hAnsi="Calibri" w:cs="Times New Roman"/>
          <w:lang w:eastAsia="nl-NL"/>
        </w:rPr>
        <w:br/>
        <w:t>Meer daarover in dit</w:t>
      </w:r>
      <w:hyperlink r:id="rId5" w:tgtFrame="_parent" w:history="1">
        <w:r w:rsidRPr="008512C7">
          <w:rPr>
            <w:rFonts w:ascii="Calibri" w:eastAsia="Times New Roman" w:hAnsi="Calibri" w:cs="Times New Roman"/>
            <w:color w:val="0563C1"/>
            <w:u w:val="single"/>
            <w:lang w:eastAsia="nl-NL"/>
          </w:rPr>
          <w:t xml:space="preserve"> bericht</w:t>
        </w:r>
      </w:hyperlink>
      <w:r w:rsidRPr="008512C7">
        <w:rPr>
          <w:rFonts w:ascii="Calibri" w:eastAsia="Times New Roman" w:hAnsi="Calibri" w:cs="Times New Roman"/>
          <w:lang w:eastAsia="nl-NL"/>
        </w:rPr>
        <w:t xml:space="preserve"> (bron:  VNG).</w:t>
      </w:r>
      <w:r w:rsidRPr="008512C7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 </w:t>
      </w:r>
    </w:p>
    <w:p w:rsidR="008512C7" w:rsidRPr="008512C7" w:rsidRDefault="008512C7" w:rsidP="008512C7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proofErr w:type="spellStart"/>
      <w:r w:rsidRPr="008512C7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nl-NL"/>
        </w:rPr>
        <w:t>Wlz</w:t>
      </w:r>
      <w:proofErr w:type="spellEnd"/>
      <w:r w:rsidRPr="008512C7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nl-NL"/>
        </w:rPr>
        <w:t xml:space="preserve"> / </w:t>
      </w:r>
      <w:proofErr w:type="spellStart"/>
      <w:r w:rsidRPr="008512C7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nl-NL"/>
        </w:rPr>
        <w:t>Wmo</w:t>
      </w:r>
      <w:proofErr w:type="spellEnd"/>
    </w:p>
    <w:p w:rsidR="008512C7" w:rsidRPr="008512C7" w:rsidRDefault="008512C7" w:rsidP="008512C7">
      <w:pPr>
        <w:numPr>
          <w:ilvl w:val="0"/>
          <w:numId w:val="2"/>
        </w:numPr>
        <w:spacing w:after="240" w:line="240" w:lineRule="auto"/>
        <w:rPr>
          <w:rFonts w:ascii="Calibri" w:eastAsia="Times New Roman" w:hAnsi="Calibri" w:cs="Times New Roman"/>
          <w:color w:val="000000"/>
          <w:lang w:eastAsia="nl-NL"/>
        </w:rPr>
      </w:pPr>
      <w:r w:rsidRPr="008512C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  <w:t xml:space="preserve">Wat wil VWS bereiken in de gehandicaptenzorg in de komende jaren? </w:t>
      </w:r>
      <w:r w:rsidRPr="008512C7">
        <w:rPr>
          <w:rFonts w:ascii="Calibri" w:eastAsia="Times New Roman" w:hAnsi="Calibri" w:cs="Times New Roman"/>
          <w:b/>
          <w:bCs/>
          <w:i/>
          <w:iCs/>
          <w:color w:val="548235"/>
          <w:sz w:val="24"/>
          <w:szCs w:val="24"/>
          <w:lang w:eastAsia="nl-NL"/>
        </w:rPr>
        <w:t>(2)</w:t>
      </w:r>
      <w:r w:rsidRPr="008512C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  <w:br/>
      </w:r>
      <w:r w:rsidRPr="008512C7">
        <w:rPr>
          <w:rFonts w:ascii="Calibri" w:eastAsia="Times New Roman" w:hAnsi="Calibri" w:cs="Times New Roman"/>
          <w:b/>
          <w:bCs/>
          <w:i/>
          <w:iCs/>
          <w:color w:val="548235"/>
          <w:sz w:val="24"/>
          <w:szCs w:val="24"/>
          <w:lang w:eastAsia="nl-NL"/>
        </w:rPr>
        <w:t xml:space="preserve">Nieuw: berichten van </w:t>
      </w:r>
      <w:proofErr w:type="spellStart"/>
      <w:r w:rsidRPr="008512C7">
        <w:rPr>
          <w:rFonts w:ascii="Calibri" w:eastAsia="Times New Roman" w:hAnsi="Calibri" w:cs="Times New Roman"/>
          <w:b/>
          <w:bCs/>
          <w:i/>
          <w:iCs/>
          <w:color w:val="548235"/>
          <w:sz w:val="24"/>
          <w:szCs w:val="24"/>
          <w:lang w:eastAsia="nl-NL"/>
        </w:rPr>
        <w:t>Skipr</w:t>
      </w:r>
      <w:proofErr w:type="spellEnd"/>
      <w:r w:rsidRPr="008512C7">
        <w:rPr>
          <w:rFonts w:ascii="Calibri" w:eastAsia="Times New Roman" w:hAnsi="Calibri" w:cs="Times New Roman"/>
          <w:b/>
          <w:bCs/>
          <w:i/>
          <w:iCs/>
          <w:color w:val="548235"/>
          <w:sz w:val="24"/>
          <w:szCs w:val="24"/>
          <w:lang w:eastAsia="nl-NL"/>
        </w:rPr>
        <w:t xml:space="preserve"> en Binnenlands Bestuur</w:t>
      </w:r>
      <w:r w:rsidRPr="008512C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  <w:br/>
      </w:r>
      <w:r w:rsidRPr="008512C7">
        <w:rPr>
          <w:rFonts w:ascii="Calibri" w:eastAsia="Times New Roman" w:hAnsi="Calibri" w:cs="Times New Roman"/>
          <w:color w:val="000000"/>
          <w:lang w:eastAsia="nl-NL"/>
        </w:rPr>
        <w:t>In mei 2021 publiceerde VWS de Toekomstagenda voor de gehandicaptenzorg.</w:t>
      </w:r>
      <w:r w:rsidRPr="008512C7">
        <w:rPr>
          <w:rFonts w:ascii="Calibri" w:eastAsia="Times New Roman" w:hAnsi="Calibri" w:cs="Times New Roman"/>
          <w:color w:val="000000"/>
          <w:lang w:eastAsia="nl-NL"/>
        </w:rPr>
        <w:br/>
        <w:t xml:space="preserve">Deze beschreef in hoofdlijnen de visie op de gehandicaptenzorg. </w:t>
      </w:r>
      <w:r w:rsidRPr="008512C7">
        <w:rPr>
          <w:rFonts w:ascii="Calibri" w:eastAsia="Times New Roman" w:hAnsi="Calibri" w:cs="Times New Roman"/>
          <w:color w:val="000000"/>
          <w:lang w:eastAsia="nl-NL"/>
        </w:rPr>
        <w:br/>
        <w:t>Die visie is door het nieuwe kabinet concreet uitgewerkt in een programma</w:t>
      </w:r>
      <w:r w:rsidRPr="008512C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  <w:t xml:space="preserve">. </w:t>
      </w:r>
      <w:r w:rsidRPr="008512C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  <w:br/>
      </w:r>
      <w:r w:rsidRPr="008512C7">
        <w:rPr>
          <w:rFonts w:ascii="Calibri" w:eastAsia="Times New Roman" w:hAnsi="Calibri" w:cs="Times New Roman"/>
          <w:color w:val="000000"/>
          <w:lang w:eastAsia="nl-NL"/>
        </w:rPr>
        <w:t>Dat uitgewerkt programma (</w:t>
      </w:r>
      <w:hyperlink r:id="rId6" w:tgtFrame="_parent" w:history="1">
        <w:r w:rsidRPr="008512C7">
          <w:rPr>
            <w:rFonts w:ascii="Calibri" w:eastAsia="Times New Roman" w:hAnsi="Calibri" w:cs="Times New Roman"/>
            <w:color w:val="000000"/>
            <w:u w:val="single"/>
            <w:lang w:eastAsia="nl-NL"/>
          </w:rPr>
          <w:t>l</w:t>
        </w:r>
        <w:r w:rsidRPr="008512C7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ink</w:t>
        </w:r>
      </w:hyperlink>
      <w:r w:rsidRPr="008512C7">
        <w:rPr>
          <w:rFonts w:ascii="Calibri" w:eastAsia="Times New Roman" w:hAnsi="Calibri" w:cs="Times New Roman"/>
          <w:color w:val="000000"/>
          <w:lang w:eastAsia="nl-NL"/>
        </w:rPr>
        <w:t>) is eerder deze maand met een begeleidende brief (</w:t>
      </w:r>
      <w:hyperlink r:id="rId7" w:tgtFrame="_parent" w:history="1">
        <w:r w:rsidRPr="008512C7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8512C7">
        <w:rPr>
          <w:rFonts w:ascii="Calibri" w:eastAsia="Times New Roman" w:hAnsi="Calibri" w:cs="Times New Roman"/>
          <w:color w:val="000000"/>
          <w:lang w:eastAsia="nl-NL"/>
        </w:rPr>
        <w:t xml:space="preserve">) </w:t>
      </w:r>
      <w:r w:rsidRPr="008512C7">
        <w:rPr>
          <w:rFonts w:ascii="Calibri" w:eastAsia="Times New Roman" w:hAnsi="Calibri" w:cs="Times New Roman"/>
          <w:color w:val="000000"/>
          <w:lang w:eastAsia="nl-NL"/>
        </w:rPr>
        <w:br/>
        <w:t>gepubliceerd. Voor de uitvoering van de plannen is € 138 miljoen beschikbaar.</w:t>
      </w:r>
      <w:r w:rsidRPr="008512C7">
        <w:rPr>
          <w:rFonts w:ascii="Calibri" w:eastAsia="Times New Roman" w:hAnsi="Calibri" w:cs="Times New Roman"/>
          <w:color w:val="000000"/>
          <w:lang w:eastAsia="nl-NL"/>
        </w:rPr>
        <w:br/>
        <w:t xml:space="preserve">Zie voor meer info in dit </w:t>
      </w:r>
      <w:hyperlink r:id="rId8" w:tgtFrame="_parent" w:history="1">
        <w:r w:rsidRPr="008512C7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bericht</w:t>
        </w:r>
      </w:hyperlink>
      <w:r w:rsidRPr="008512C7">
        <w:rPr>
          <w:rFonts w:ascii="Calibri" w:eastAsia="Times New Roman" w:hAnsi="Calibri" w:cs="Times New Roman"/>
          <w:color w:val="000000"/>
          <w:lang w:eastAsia="nl-NL"/>
        </w:rPr>
        <w:t xml:space="preserve"> (bron: NZG). Er zijn reactie op deze plannen </w:t>
      </w:r>
      <w:r w:rsidRPr="008512C7">
        <w:rPr>
          <w:rFonts w:ascii="Calibri" w:eastAsia="Times New Roman" w:hAnsi="Calibri" w:cs="Times New Roman"/>
          <w:color w:val="000000"/>
          <w:lang w:eastAsia="nl-NL"/>
        </w:rPr>
        <w:br/>
        <w:t>van Ieder(in) (</w:t>
      </w:r>
      <w:hyperlink r:id="rId9" w:tgtFrame="_parent" w:history="1">
        <w:r w:rsidRPr="008512C7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8512C7">
        <w:rPr>
          <w:rFonts w:ascii="Calibri" w:eastAsia="Times New Roman" w:hAnsi="Calibri" w:cs="Times New Roman"/>
          <w:color w:val="000000"/>
          <w:lang w:eastAsia="nl-NL"/>
        </w:rPr>
        <w:t xml:space="preserve">), VGN </w:t>
      </w:r>
      <w:hyperlink r:id="rId10" w:tgtFrame="_parent" w:history="1">
        <w:r w:rsidRPr="008512C7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(link</w:t>
        </w:r>
      </w:hyperlink>
      <w:r w:rsidRPr="008512C7">
        <w:rPr>
          <w:rFonts w:ascii="Calibri" w:eastAsia="Times New Roman" w:hAnsi="Calibri" w:cs="Times New Roman"/>
          <w:color w:val="0563C1"/>
          <w:u w:val="single"/>
          <w:lang w:eastAsia="nl-NL"/>
        </w:rPr>
        <w:t>)</w:t>
      </w:r>
      <w:r w:rsidRPr="008512C7">
        <w:rPr>
          <w:rFonts w:ascii="Calibri" w:eastAsia="Times New Roman" w:hAnsi="Calibri" w:cs="Times New Roman"/>
          <w:color w:val="000000"/>
          <w:lang w:eastAsia="nl-NL"/>
        </w:rPr>
        <w:t xml:space="preserve"> en MEE NL </w:t>
      </w:r>
      <w:hyperlink r:id="rId11" w:tgtFrame="_parent" w:history="1">
        <w:r w:rsidRPr="008512C7">
          <w:rPr>
            <w:rFonts w:ascii="Calibri" w:eastAsia="Times New Roman" w:hAnsi="Calibri" w:cs="Times New Roman"/>
            <w:color w:val="000000"/>
            <w:u w:val="single"/>
            <w:lang w:eastAsia="nl-NL"/>
          </w:rPr>
          <w:t>(</w:t>
        </w:r>
        <w:r w:rsidRPr="008512C7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8512C7">
        <w:rPr>
          <w:rFonts w:ascii="Calibri" w:eastAsia="Times New Roman" w:hAnsi="Calibri" w:cs="Times New Roman"/>
          <w:color w:val="000000"/>
          <w:lang w:eastAsia="nl-NL"/>
        </w:rPr>
        <w:t xml:space="preserve">). </w:t>
      </w:r>
      <w:r w:rsidRPr="008512C7">
        <w:rPr>
          <w:rFonts w:ascii="Calibri" w:eastAsia="Times New Roman" w:hAnsi="Calibri" w:cs="Times New Roman"/>
          <w:color w:val="000000"/>
          <w:lang w:eastAsia="nl-NL"/>
        </w:rPr>
        <w:br/>
      </w:r>
      <w:r w:rsidRPr="008512C7">
        <w:rPr>
          <w:rFonts w:ascii="Calibri" w:eastAsia="Times New Roman" w:hAnsi="Calibri" w:cs="Times New Roman"/>
          <w:b/>
          <w:bCs/>
          <w:i/>
          <w:iCs/>
          <w:color w:val="548235"/>
          <w:lang w:eastAsia="nl-NL"/>
        </w:rPr>
        <w:t xml:space="preserve">Dit bericht stond in de vorige </w:t>
      </w:r>
      <w:proofErr w:type="spellStart"/>
      <w:r w:rsidRPr="008512C7">
        <w:rPr>
          <w:rFonts w:ascii="Calibri" w:eastAsia="Times New Roman" w:hAnsi="Calibri" w:cs="Times New Roman"/>
          <w:b/>
          <w:bCs/>
          <w:i/>
          <w:iCs/>
          <w:color w:val="548235"/>
          <w:lang w:eastAsia="nl-NL"/>
        </w:rPr>
        <w:t>Docu</w:t>
      </w:r>
      <w:proofErr w:type="spellEnd"/>
      <w:r w:rsidRPr="008512C7">
        <w:rPr>
          <w:rFonts w:ascii="Calibri" w:eastAsia="Times New Roman" w:hAnsi="Calibri" w:cs="Times New Roman"/>
          <w:b/>
          <w:bCs/>
          <w:i/>
          <w:iCs/>
          <w:color w:val="548235"/>
          <w:lang w:eastAsia="nl-NL"/>
        </w:rPr>
        <w:t>-alert. Het is nu aangevuld met</w:t>
      </w:r>
      <w:r w:rsidRPr="008512C7">
        <w:rPr>
          <w:rFonts w:ascii="Calibri" w:eastAsia="Times New Roman" w:hAnsi="Calibri" w:cs="Times New Roman"/>
          <w:color w:val="000000"/>
          <w:lang w:eastAsia="nl-NL"/>
        </w:rPr>
        <w:t xml:space="preserve"> deze berichten </w:t>
      </w:r>
      <w:r w:rsidRPr="008512C7">
        <w:rPr>
          <w:rFonts w:ascii="Calibri" w:eastAsia="Times New Roman" w:hAnsi="Calibri" w:cs="Times New Roman"/>
          <w:color w:val="000000"/>
          <w:lang w:eastAsia="nl-NL"/>
        </w:rPr>
        <w:br/>
        <w:t xml:space="preserve">van </w:t>
      </w:r>
      <w:proofErr w:type="spellStart"/>
      <w:r w:rsidRPr="008512C7">
        <w:rPr>
          <w:rFonts w:ascii="Calibri" w:eastAsia="Times New Roman" w:hAnsi="Calibri" w:cs="Times New Roman"/>
          <w:color w:val="000000"/>
          <w:lang w:eastAsia="nl-NL"/>
        </w:rPr>
        <w:t>Skipr</w:t>
      </w:r>
      <w:proofErr w:type="spellEnd"/>
      <w:r w:rsidRPr="008512C7">
        <w:rPr>
          <w:rFonts w:ascii="Calibri" w:eastAsia="Times New Roman" w:hAnsi="Calibri" w:cs="Times New Roman"/>
          <w:color w:val="000000"/>
          <w:lang w:eastAsia="nl-NL"/>
        </w:rPr>
        <w:t xml:space="preserve"> (</w:t>
      </w:r>
      <w:hyperlink r:id="rId12" w:tgtFrame="_parent" w:history="1">
        <w:r w:rsidRPr="008512C7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8512C7">
        <w:rPr>
          <w:rFonts w:ascii="Calibri" w:eastAsia="Times New Roman" w:hAnsi="Calibri" w:cs="Times New Roman"/>
          <w:color w:val="000000"/>
          <w:lang w:eastAsia="nl-NL"/>
        </w:rPr>
        <w:t>) en Binnenlands Bestuur: ’Zorg gemeenten voor mensen met</w:t>
      </w:r>
      <w:r w:rsidRPr="008512C7">
        <w:rPr>
          <w:rFonts w:ascii="Calibri" w:eastAsia="Times New Roman" w:hAnsi="Calibri" w:cs="Times New Roman"/>
          <w:color w:val="000000"/>
          <w:lang w:eastAsia="nl-NL"/>
        </w:rPr>
        <w:br/>
        <w:t>levenslange beperking moet beter’ (</w:t>
      </w:r>
      <w:hyperlink r:id="rId13" w:tgtFrame="_parent" w:history="1">
        <w:r w:rsidRPr="008512C7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8512C7">
        <w:rPr>
          <w:rFonts w:ascii="Calibri" w:eastAsia="Times New Roman" w:hAnsi="Calibri" w:cs="Times New Roman"/>
          <w:color w:val="000000"/>
          <w:lang w:eastAsia="nl-NL"/>
        </w:rPr>
        <w:t>).</w:t>
      </w:r>
    </w:p>
    <w:p w:rsidR="008512C7" w:rsidRPr="008512C7" w:rsidRDefault="008512C7" w:rsidP="008512C7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proofErr w:type="spellStart"/>
      <w:r w:rsidRPr="008512C7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nl-NL"/>
        </w:rPr>
        <w:t>Wlz</w:t>
      </w:r>
      <w:proofErr w:type="spellEnd"/>
      <w:r w:rsidRPr="008512C7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nl-NL"/>
        </w:rPr>
        <w:t xml:space="preserve"> / PGB</w:t>
      </w:r>
      <w:r w:rsidRPr="008512C7">
        <w:rPr>
          <w:rFonts w:ascii="Calibri" w:eastAsia="Times New Roman" w:hAnsi="Calibri" w:cs="Times New Roman"/>
          <w:color w:val="000000"/>
          <w:lang w:eastAsia="nl-NL"/>
        </w:rPr>
        <w:t xml:space="preserve">  </w:t>
      </w:r>
    </w:p>
    <w:p w:rsidR="008512C7" w:rsidRPr="008512C7" w:rsidRDefault="008512C7" w:rsidP="008512C7">
      <w:pPr>
        <w:numPr>
          <w:ilvl w:val="0"/>
          <w:numId w:val="3"/>
        </w:numPr>
        <w:spacing w:after="240" w:line="240" w:lineRule="auto"/>
        <w:rPr>
          <w:rFonts w:ascii="Calibri" w:eastAsia="Times New Roman" w:hAnsi="Calibri" w:cs="Times New Roman"/>
          <w:color w:val="000000"/>
          <w:lang w:eastAsia="nl-NL"/>
        </w:rPr>
      </w:pPr>
      <w:r w:rsidRPr="008512C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  <w:t xml:space="preserve">Brief over onmogelijkheid van toekenning PGB met terugwerkende kracht </w:t>
      </w:r>
      <w:r w:rsidRPr="008512C7">
        <w:rPr>
          <w:rFonts w:ascii="Calibri" w:eastAsia="Times New Roman" w:hAnsi="Calibri" w:cs="Times New Roman"/>
          <w:color w:val="000000"/>
          <w:lang w:eastAsia="nl-NL"/>
        </w:rPr>
        <w:br/>
        <w:t xml:space="preserve">Op verzoek van de Tweede Kamer beschrijft minister Helder in een brief kort de </w:t>
      </w:r>
      <w:r w:rsidRPr="008512C7">
        <w:rPr>
          <w:rFonts w:ascii="Calibri" w:eastAsia="Times New Roman" w:hAnsi="Calibri" w:cs="Times New Roman"/>
          <w:color w:val="000000"/>
          <w:lang w:eastAsia="nl-NL"/>
        </w:rPr>
        <w:br/>
        <w:t xml:space="preserve">indicatiestelling voor de </w:t>
      </w:r>
      <w:proofErr w:type="spellStart"/>
      <w:r w:rsidRPr="008512C7">
        <w:rPr>
          <w:rFonts w:ascii="Calibri" w:eastAsia="Times New Roman" w:hAnsi="Calibri" w:cs="Times New Roman"/>
          <w:color w:val="000000"/>
          <w:lang w:eastAsia="nl-NL"/>
        </w:rPr>
        <w:t>Wlz</w:t>
      </w:r>
      <w:proofErr w:type="spellEnd"/>
      <w:r w:rsidRPr="008512C7">
        <w:rPr>
          <w:rFonts w:ascii="Calibri" w:eastAsia="Times New Roman" w:hAnsi="Calibri" w:cs="Times New Roman"/>
          <w:color w:val="000000"/>
          <w:lang w:eastAsia="nl-NL"/>
        </w:rPr>
        <w:t xml:space="preserve">, de rol van het CIZ en de onmogelijkheid van toekenning </w:t>
      </w:r>
      <w:r w:rsidRPr="008512C7">
        <w:rPr>
          <w:rFonts w:ascii="Calibri" w:eastAsia="Times New Roman" w:hAnsi="Calibri" w:cs="Times New Roman"/>
          <w:color w:val="000000"/>
          <w:lang w:eastAsia="nl-NL"/>
        </w:rPr>
        <w:br/>
        <w:t xml:space="preserve">van PGB  met terugwerkende kracht. Die brief is </w:t>
      </w:r>
      <w:hyperlink r:id="rId14" w:tgtFrame="_parent" w:history="1">
        <w:r w:rsidRPr="008512C7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hier</w:t>
        </w:r>
      </w:hyperlink>
      <w:r w:rsidRPr="008512C7">
        <w:rPr>
          <w:rFonts w:ascii="Calibri" w:eastAsia="Times New Roman" w:hAnsi="Calibri" w:cs="Times New Roman"/>
          <w:color w:val="000000"/>
          <w:lang w:eastAsia="nl-NL"/>
        </w:rPr>
        <w:t xml:space="preserve"> te vinden.</w:t>
      </w:r>
    </w:p>
    <w:p w:rsidR="008512C7" w:rsidRPr="008512C7" w:rsidRDefault="008512C7" w:rsidP="008512C7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8512C7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nl-NL"/>
        </w:rPr>
        <w:t>Participatiewet e.a.</w:t>
      </w:r>
    </w:p>
    <w:p w:rsidR="008512C7" w:rsidRPr="008512C7" w:rsidRDefault="008512C7" w:rsidP="008512C7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  <w:lang w:eastAsia="nl-NL"/>
        </w:rPr>
      </w:pPr>
      <w:r w:rsidRPr="008512C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  <w:t>‘Sociale werkbedrijf: zoek vooral samenwerking in de regio’</w:t>
      </w:r>
      <w:r w:rsidRPr="008512C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  <w:br/>
      </w:r>
      <w:r w:rsidRPr="008512C7">
        <w:rPr>
          <w:rFonts w:ascii="Calibri" w:eastAsia="Times New Roman" w:hAnsi="Calibri" w:cs="Times New Roman"/>
          <w:color w:val="000000"/>
          <w:lang w:eastAsia="nl-NL"/>
        </w:rPr>
        <w:t xml:space="preserve">Op die manier behoud je beschermde werkplekken. Dat is het advies uit recent </w:t>
      </w:r>
      <w:r w:rsidRPr="008512C7">
        <w:rPr>
          <w:rFonts w:ascii="Calibri" w:eastAsia="Times New Roman" w:hAnsi="Calibri" w:cs="Times New Roman"/>
          <w:color w:val="000000"/>
          <w:lang w:eastAsia="nl-NL"/>
        </w:rPr>
        <w:br/>
        <w:t xml:space="preserve">onderzoek. Zie voor een interview met de onderzoeker </w:t>
      </w:r>
      <w:hyperlink r:id="rId15" w:tgtFrame="_parent" w:history="1">
        <w:r w:rsidRPr="008512C7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hier</w:t>
        </w:r>
      </w:hyperlink>
      <w:r w:rsidRPr="008512C7">
        <w:rPr>
          <w:rFonts w:ascii="Calibri" w:eastAsia="Times New Roman" w:hAnsi="Calibri" w:cs="Times New Roman"/>
          <w:color w:val="000000"/>
          <w:lang w:eastAsia="nl-NL"/>
        </w:rPr>
        <w:t xml:space="preserve"> (bron: </w:t>
      </w:r>
      <w:proofErr w:type="spellStart"/>
      <w:r w:rsidRPr="008512C7">
        <w:rPr>
          <w:rFonts w:ascii="Calibri" w:eastAsia="Times New Roman" w:hAnsi="Calibri" w:cs="Times New Roman"/>
          <w:color w:val="000000"/>
          <w:lang w:eastAsia="nl-NL"/>
        </w:rPr>
        <w:t>Cedris</w:t>
      </w:r>
      <w:proofErr w:type="spellEnd"/>
      <w:r w:rsidRPr="008512C7">
        <w:rPr>
          <w:rFonts w:ascii="Calibri" w:eastAsia="Times New Roman" w:hAnsi="Calibri" w:cs="Times New Roman"/>
          <w:color w:val="000000"/>
          <w:lang w:eastAsia="nl-NL"/>
        </w:rPr>
        <w:t>).</w:t>
      </w:r>
      <w:r w:rsidRPr="008512C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  <w:t xml:space="preserve"> </w:t>
      </w:r>
    </w:p>
    <w:p w:rsidR="008512C7" w:rsidRPr="008512C7" w:rsidRDefault="008512C7" w:rsidP="008512C7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  <w:lang w:eastAsia="nl-NL"/>
        </w:rPr>
      </w:pPr>
      <w:r w:rsidRPr="008512C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  <w:t xml:space="preserve">Zorgelijke ontwikkeling voor sociale werkbedrijven </w:t>
      </w:r>
      <w:r w:rsidRPr="008512C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  <w:br/>
      </w:r>
      <w:r w:rsidRPr="008512C7">
        <w:rPr>
          <w:rFonts w:ascii="Calibri" w:eastAsia="Times New Roman" w:hAnsi="Calibri" w:cs="Times New Roman"/>
          <w:color w:val="000000"/>
          <w:lang w:eastAsia="nl-NL"/>
        </w:rPr>
        <w:t xml:space="preserve">Dat blijkt uit de cijfers over 2021.Meer over die ontwikkelingen in dit </w:t>
      </w:r>
      <w:hyperlink r:id="rId16" w:tgtFrame="_parent" w:history="1">
        <w:r w:rsidRPr="008512C7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bericht</w:t>
        </w:r>
      </w:hyperlink>
      <w:r w:rsidRPr="008512C7">
        <w:rPr>
          <w:rFonts w:ascii="Calibri" w:eastAsia="Times New Roman" w:hAnsi="Calibri" w:cs="Times New Roman"/>
          <w:color w:val="000000"/>
          <w:lang w:eastAsia="nl-NL"/>
        </w:rPr>
        <w:t xml:space="preserve"> </w:t>
      </w:r>
      <w:r w:rsidRPr="008512C7">
        <w:rPr>
          <w:rFonts w:ascii="Calibri" w:eastAsia="Times New Roman" w:hAnsi="Calibri" w:cs="Times New Roman"/>
          <w:color w:val="000000"/>
          <w:lang w:eastAsia="nl-NL"/>
        </w:rPr>
        <w:br/>
        <w:t xml:space="preserve">(bron: </w:t>
      </w:r>
      <w:proofErr w:type="spellStart"/>
      <w:r w:rsidRPr="008512C7">
        <w:rPr>
          <w:rFonts w:ascii="Calibri" w:eastAsia="Times New Roman" w:hAnsi="Calibri" w:cs="Times New Roman"/>
          <w:color w:val="000000"/>
          <w:lang w:eastAsia="nl-NL"/>
        </w:rPr>
        <w:t>Cedris</w:t>
      </w:r>
      <w:proofErr w:type="spellEnd"/>
      <w:r w:rsidRPr="008512C7">
        <w:rPr>
          <w:rFonts w:ascii="Calibri" w:eastAsia="Times New Roman" w:hAnsi="Calibri" w:cs="Times New Roman"/>
          <w:color w:val="000000"/>
          <w:lang w:eastAsia="nl-NL"/>
        </w:rPr>
        <w:t xml:space="preserve">). </w:t>
      </w:r>
    </w:p>
    <w:p w:rsidR="008512C7" w:rsidRPr="008512C7" w:rsidRDefault="008512C7" w:rsidP="008512C7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  <w:lang w:eastAsia="nl-NL"/>
        </w:rPr>
      </w:pPr>
      <w:r w:rsidRPr="008512C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  <w:t xml:space="preserve">Antwoorden SZW op vragen Eerste Kamer over garantiebedragen </w:t>
      </w:r>
      <w:r w:rsidRPr="008512C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  <w:br/>
        <w:t>en koopkracht Wajong</w:t>
      </w:r>
      <w:r w:rsidRPr="008512C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  <w:br/>
      </w:r>
      <w:r w:rsidRPr="008512C7">
        <w:rPr>
          <w:rFonts w:ascii="Calibri" w:eastAsia="Times New Roman" w:hAnsi="Calibri" w:cs="Times New Roman"/>
          <w:color w:val="000000"/>
          <w:lang w:eastAsia="nl-NL"/>
        </w:rPr>
        <w:t xml:space="preserve">Zie voor die antwoorden </w:t>
      </w:r>
      <w:hyperlink r:id="rId17" w:tgtFrame="_parent" w:history="1">
        <w:r w:rsidRPr="008512C7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hier</w:t>
        </w:r>
      </w:hyperlink>
      <w:r w:rsidRPr="008512C7">
        <w:rPr>
          <w:rFonts w:ascii="Calibri" w:eastAsia="Times New Roman" w:hAnsi="Calibri" w:cs="Times New Roman"/>
          <w:color w:val="000000"/>
          <w:lang w:eastAsia="nl-NL"/>
        </w:rPr>
        <w:t>.</w:t>
      </w:r>
      <w:r w:rsidRPr="008512C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  <w:t xml:space="preserve"> </w:t>
      </w:r>
    </w:p>
    <w:p w:rsidR="008512C7" w:rsidRPr="008512C7" w:rsidRDefault="008512C7" w:rsidP="008512C7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  <w:lang w:eastAsia="nl-NL"/>
        </w:rPr>
      </w:pPr>
      <w:r w:rsidRPr="008512C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  <w:t>Kabinet wil vereenvoudiging dubbele kinderbijslag</w:t>
      </w:r>
      <w:r w:rsidRPr="008512C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  <w:br/>
      </w:r>
      <w:r w:rsidRPr="008512C7">
        <w:rPr>
          <w:rFonts w:ascii="Calibri" w:eastAsia="Times New Roman" w:hAnsi="Calibri" w:cs="Times New Roman"/>
          <w:color w:val="000000"/>
          <w:lang w:eastAsia="nl-NL"/>
        </w:rPr>
        <w:t xml:space="preserve">Ouders van een kind met een intensieve zorgvraag hebben recht op </w:t>
      </w:r>
      <w:r w:rsidRPr="008512C7">
        <w:rPr>
          <w:rFonts w:ascii="Calibri" w:eastAsia="Times New Roman" w:hAnsi="Calibri" w:cs="Times New Roman"/>
          <w:color w:val="000000"/>
          <w:lang w:eastAsia="nl-NL"/>
        </w:rPr>
        <w:br/>
        <w:t>dubbele kinderbijslag. Het kabinet wil de uitvoering van die regeling vereenvoudigen.</w:t>
      </w:r>
      <w:r w:rsidRPr="008512C7">
        <w:rPr>
          <w:rFonts w:ascii="Calibri" w:eastAsia="Times New Roman" w:hAnsi="Calibri" w:cs="Times New Roman"/>
          <w:color w:val="000000"/>
          <w:lang w:eastAsia="nl-NL"/>
        </w:rPr>
        <w:br/>
      </w:r>
      <w:r w:rsidRPr="008512C7">
        <w:rPr>
          <w:rFonts w:ascii="Calibri" w:eastAsia="Times New Roman" w:hAnsi="Calibri" w:cs="Times New Roman"/>
          <w:color w:val="000000"/>
          <w:lang w:eastAsia="nl-NL"/>
        </w:rPr>
        <w:lastRenderedPageBreak/>
        <w:t xml:space="preserve">Daarvoor is een </w:t>
      </w:r>
      <w:proofErr w:type="spellStart"/>
      <w:r w:rsidRPr="008512C7">
        <w:rPr>
          <w:rFonts w:ascii="Calibri" w:eastAsia="Times New Roman" w:hAnsi="Calibri" w:cs="Times New Roman"/>
          <w:color w:val="000000"/>
          <w:lang w:eastAsia="nl-NL"/>
        </w:rPr>
        <w:t>concept-wetsvoorstel</w:t>
      </w:r>
      <w:proofErr w:type="spellEnd"/>
      <w:r w:rsidRPr="008512C7">
        <w:rPr>
          <w:rFonts w:ascii="Calibri" w:eastAsia="Times New Roman" w:hAnsi="Calibri" w:cs="Times New Roman"/>
          <w:color w:val="000000"/>
          <w:lang w:eastAsia="nl-NL"/>
        </w:rPr>
        <w:t xml:space="preserve"> gepubliceerd waarop gereageerd kan worden.</w:t>
      </w:r>
      <w:r w:rsidRPr="008512C7">
        <w:rPr>
          <w:rFonts w:ascii="Calibri" w:eastAsia="Times New Roman" w:hAnsi="Calibri" w:cs="Times New Roman"/>
          <w:color w:val="000000"/>
          <w:lang w:eastAsia="nl-NL"/>
        </w:rPr>
        <w:br/>
        <w:t xml:space="preserve">Het </w:t>
      </w:r>
      <w:proofErr w:type="spellStart"/>
      <w:r w:rsidRPr="008512C7">
        <w:rPr>
          <w:rFonts w:ascii="Calibri" w:eastAsia="Times New Roman" w:hAnsi="Calibri" w:cs="Times New Roman"/>
          <w:color w:val="000000"/>
          <w:lang w:eastAsia="nl-NL"/>
        </w:rPr>
        <w:t>concept-wetsvoorstel</w:t>
      </w:r>
      <w:proofErr w:type="spellEnd"/>
      <w:r w:rsidRPr="008512C7">
        <w:rPr>
          <w:rFonts w:ascii="Calibri" w:eastAsia="Times New Roman" w:hAnsi="Calibri" w:cs="Times New Roman"/>
          <w:color w:val="000000"/>
          <w:lang w:eastAsia="nl-NL"/>
        </w:rPr>
        <w:t xml:space="preserve"> is via deze </w:t>
      </w:r>
      <w:hyperlink r:id="rId18" w:tgtFrame="_parent" w:history="1">
        <w:r w:rsidRPr="008512C7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8512C7">
        <w:rPr>
          <w:rFonts w:ascii="Calibri" w:eastAsia="Times New Roman" w:hAnsi="Calibri" w:cs="Times New Roman"/>
          <w:color w:val="000000"/>
          <w:lang w:eastAsia="nl-NL"/>
        </w:rPr>
        <w:t xml:space="preserve"> te vinden (bron: www.internetconsultatie.nl). </w:t>
      </w:r>
      <w:r w:rsidRPr="008512C7">
        <w:rPr>
          <w:rFonts w:ascii="Calibri" w:eastAsia="Times New Roman" w:hAnsi="Calibri" w:cs="Times New Roman"/>
          <w:color w:val="000000"/>
          <w:lang w:eastAsia="nl-NL"/>
        </w:rPr>
        <w:br/>
        <w:t>Zie voor een paar van de voorgestelde veranderingen dit</w:t>
      </w:r>
      <w:hyperlink r:id="rId19" w:tgtFrame="_parent" w:history="1">
        <w:r w:rsidRPr="008512C7">
          <w:rPr>
            <w:rFonts w:ascii="Calibri" w:eastAsia="Times New Roman" w:hAnsi="Calibri" w:cs="Times New Roman"/>
            <w:color w:val="0563C1"/>
            <w:u w:val="single"/>
            <w:lang w:eastAsia="nl-NL"/>
          </w:rPr>
          <w:t xml:space="preserve"> bericht</w:t>
        </w:r>
      </w:hyperlink>
      <w:r w:rsidRPr="008512C7">
        <w:rPr>
          <w:rFonts w:ascii="Calibri" w:eastAsia="Times New Roman" w:hAnsi="Calibri" w:cs="Times New Roman"/>
          <w:color w:val="000000"/>
          <w:lang w:eastAsia="nl-NL"/>
        </w:rPr>
        <w:t xml:space="preserve"> (bron: NZG).</w:t>
      </w:r>
    </w:p>
    <w:p w:rsidR="008512C7" w:rsidRPr="008512C7" w:rsidRDefault="008512C7" w:rsidP="008512C7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  <w:lang w:eastAsia="nl-NL"/>
        </w:rPr>
      </w:pPr>
      <w:r w:rsidRPr="008512C7">
        <w:rPr>
          <w:rFonts w:ascii="Calibri" w:eastAsia="Times New Roman" w:hAnsi="Calibri" w:cs="Times New Roman"/>
          <w:b/>
          <w:bCs/>
          <w:color w:val="000000"/>
          <w:lang w:eastAsia="nl-NL"/>
        </w:rPr>
        <w:t>W</w:t>
      </w:r>
      <w:r w:rsidRPr="008512C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  <w:t>eer te weinig banen bij overheid voor mensen met een arbeidsbeperking (</w:t>
      </w:r>
      <w:r w:rsidRPr="008512C7">
        <w:rPr>
          <w:rFonts w:ascii="Calibri" w:eastAsia="Times New Roman" w:hAnsi="Calibri" w:cs="Times New Roman"/>
          <w:b/>
          <w:bCs/>
          <w:i/>
          <w:iCs/>
          <w:color w:val="548235"/>
          <w:sz w:val="24"/>
          <w:szCs w:val="24"/>
          <w:lang w:eastAsia="nl-NL"/>
        </w:rPr>
        <w:t>2)</w:t>
      </w:r>
      <w:r w:rsidRPr="008512C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  <w:br/>
      </w:r>
      <w:r w:rsidRPr="008512C7">
        <w:rPr>
          <w:rFonts w:ascii="Calibri" w:eastAsia="Times New Roman" w:hAnsi="Calibri" w:cs="Times New Roman"/>
          <w:b/>
          <w:bCs/>
          <w:i/>
          <w:iCs/>
          <w:color w:val="548235"/>
          <w:sz w:val="24"/>
          <w:szCs w:val="24"/>
          <w:lang w:eastAsia="nl-NL"/>
        </w:rPr>
        <w:t xml:space="preserve">Nieuw: reactie van </w:t>
      </w:r>
      <w:proofErr w:type="spellStart"/>
      <w:r w:rsidRPr="008512C7">
        <w:rPr>
          <w:rFonts w:ascii="Calibri" w:eastAsia="Times New Roman" w:hAnsi="Calibri" w:cs="Times New Roman"/>
          <w:b/>
          <w:bCs/>
          <w:i/>
          <w:iCs/>
          <w:color w:val="548235"/>
          <w:sz w:val="24"/>
          <w:szCs w:val="24"/>
          <w:lang w:eastAsia="nl-NL"/>
        </w:rPr>
        <w:t>Cedris</w:t>
      </w:r>
      <w:proofErr w:type="spellEnd"/>
      <w:r w:rsidRPr="008512C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  <w:t xml:space="preserve"> </w:t>
      </w:r>
      <w:r w:rsidRPr="008512C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  <w:br/>
      </w:r>
      <w:r w:rsidRPr="008512C7">
        <w:rPr>
          <w:rFonts w:ascii="Calibri" w:eastAsia="Times New Roman" w:hAnsi="Calibri" w:cs="Times New Roman"/>
          <w:color w:val="000000"/>
          <w:lang w:eastAsia="nl-NL"/>
        </w:rPr>
        <w:t xml:space="preserve">Het vorige Kabinet had als doelstelling het realiseren van 125.000 banen voor mensen </w:t>
      </w:r>
      <w:r w:rsidRPr="008512C7">
        <w:rPr>
          <w:rFonts w:ascii="Calibri" w:eastAsia="Times New Roman" w:hAnsi="Calibri" w:cs="Times New Roman"/>
          <w:color w:val="000000"/>
          <w:lang w:eastAsia="nl-NL"/>
        </w:rPr>
        <w:br/>
        <w:t xml:space="preserve">met een arbeidsbeperking in 2025. Daarvoor zijn toen per sector aantallen banen (‘quota’) </w:t>
      </w:r>
      <w:r w:rsidRPr="008512C7">
        <w:rPr>
          <w:rFonts w:ascii="Calibri" w:eastAsia="Times New Roman" w:hAnsi="Calibri" w:cs="Times New Roman"/>
          <w:color w:val="000000"/>
          <w:lang w:eastAsia="nl-NL"/>
        </w:rPr>
        <w:br/>
        <w:t xml:space="preserve">vastgelegd die jaarlijks gehaald moesten worden. Het bedrijfsleven haalde die aantallen </w:t>
      </w:r>
      <w:r w:rsidRPr="008512C7">
        <w:rPr>
          <w:rFonts w:ascii="Calibri" w:eastAsia="Times New Roman" w:hAnsi="Calibri" w:cs="Times New Roman"/>
          <w:color w:val="000000"/>
          <w:lang w:eastAsia="nl-NL"/>
        </w:rPr>
        <w:br/>
        <w:t xml:space="preserve">wel; de overheid schoot steeds tekort, ook in 2021. Meer daarover in deze </w:t>
      </w:r>
      <w:hyperlink r:id="rId20" w:tgtFrame="_parent" w:history="1">
        <w:r w:rsidRPr="008512C7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brief</w:t>
        </w:r>
      </w:hyperlink>
      <w:r w:rsidRPr="008512C7">
        <w:rPr>
          <w:rFonts w:ascii="Calibri" w:eastAsia="Times New Roman" w:hAnsi="Calibri" w:cs="Times New Roman"/>
          <w:color w:val="000000"/>
          <w:lang w:eastAsia="nl-NL"/>
        </w:rPr>
        <w:t xml:space="preserve"> van </w:t>
      </w:r>
      <w:r w:rsidRPr="008512C7">
        <w:rPr>
          <w:rFonts w:ascii="Calibri" w:eastAsia="Times New Roman" w:hAnsi="Calibri" w:cs="Times New Roman"/>
          <w:color w:val="000000"/>
          <w:lang w:eastAsia="nl-NL"/>
        </w:rPr>
        <w:br/>
        <w:t>minister Schouten aan de Tweede Kamer en in dit</w:t>
      </w:r>
      <w:r w:rsidRPr="008512C7">
        <w:rPr>
          <w:rFonts w:ascii="Calibri" w:eastAsia="Times New Roman" w:hAnsi="Calibri" w:cs="Times New Roman"/>
          <w:color w:val="0563C1"/>
          <w:u w:val="single"/>
          <w:lang w:eastAsia="nl-NL"/>
        </w:rPr>
        <w:t xml:space="preserve"> </w:t>
      </w:r>
      <w:hyperlink r:id="rId21" w:tgtFrame="_parent" w:history="1">
        <w:r w:rsidRPr="008512C7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berich</w:t>
        </w:r>
      </w:hyperlink>
      <w:r w:rsidRPr="008512C7">
        <w:rPr>
          <w:rFonts w:ascii="Calibri" w:eastAsia="Times New Roman" w:hAnsi="Calibri" w:cs="Times New Roman"/>
          <w:color w:val="000000"/>
          <w:lang w:eastAsia="nl-NL"/>
        </w:rPr>
        <w:t>t(bron: Binnenlands Bestuur).</w:t>
      </w:r>
      <w:r w:rsidRPr="008512C7">
        <w:rPr>
          <w:rFonts w:ascii="Calibri" w:eastAsia="Times New Roman" w:hAnsi="Calibri" w:cs="Times New Roman"/>
          <w:color w:val="000000"/>
          <w:lang w:eastAsia="nl-NL"/>
        </w:rPr>
        <w:br/>
      </w:r>
      <w:r w:rsidRPr="008512C7">
        <w:rPr>
          <w:rFonts w:ascii="Calibri" w:eastAsia="Times New Roman" w:hAnsi="Calibri" w:cs="Times New Roman"/>
          <w:b/>
          <w:bCs/>
          <w:i/>
          <w:iCs/>
          <w:color w:val="548235"/>
          <w:lang w:eastAsia="nl-NL"/>
        </w:rPr>
        <w:t>In aanvulling op dit</w:t>
      </w:r>
      <w:r w:rsidRPr="008512C7">
        <w:rPr>
          <w:rFonts w:ascii="Calibri" w:eastAsia="Times New Roman" w:hAnsi="Calibri" w:cs="Times New Roman"/>
          <w:color w:val="000000"/>
          <w:lang w:eastAsia="nl-NL"/>
        </w:rPr>
        <w:t xml:space="preserve"> bericht uit de vorige </w:t>
      </w:r>
      <w:proofErr w:type="spellStart"/>
      <w:r w:rsidRPr="008512C7">
        <w:rPr>
          <w:rFonts w:ascii="Calibri" w:eastAsia="Times New Roman" w:hAnsi="Calibri" w:cs="Times New Roman"/>
          <w:color w:val="000000"/>
          <w:lang w:eastAsia="nl-NL"/>
        </w:rPr>
        <w:t>Docu</w:t>
      </w:r>
      <w:proofErr w:type="spellEnd"/>
      <w:r w:rsidRPr="008512C7">
        <w:rPr>
          <w:rFonts w:ascii="Calibri" w:eastAsia="Times New Roman" w:hAnsi="Calibri" w:cs="Times New Roman"/>
          <w:color w:val="000000"/>
          <w:lang w:eastAsia="nl-NL"/>
        </w:rPr>
        <w:t xml:space="preserve">-alert is hier nog de </w:t>
      </w:r>
      <w:hyperlink r:id="rId22" w:tgtFrame="_parent" w:history="1">
        <w:r w:rsidRPr="008512C7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reactie</w:t>
        </w:r>
      </w:hyperlink>
      <w:r w:rsidRPr="008512C7">
        <w:rPr>
          <w:rFonts w:ascii="Calibri" w:eastAsia="Times New Roman" w:hAnsi="Calibri" w:cs="Times New Roman"/>
          <w:color w:val="000000"/>
          <w:lang w:eastAsia="nl-NL"/>
        </w:rPr>
        <w:t xml:space="preserve"> van </w:t>
      </w:r>
      <w:proofErr w:type="spellStart"/>
      <w:r w:rsidRPr="008512C7">
        <w:rPr>
          <w:rFonts w:ascii="Calibri" w:eastAsia="Times New Roman" w:hAnsi="Calibri" w:cs="Times New Roman"/>
          <w:color w:val="000000"/>
          <w:lang w:eastAsia="nl-NL"/>
        </w:rPr>
        <w:t>Cedris</w:t>
      </w:r>
      <w:proofErr w:type="spellEnd"/>
      <w:r w:rsidRPr="008512C7">
        <w:rPr>
          <w:rFonts w:ascii="Calibri" w:eastAsia="Times New Roman" w:hAnsi="Calibri" w:cs="Times New Roman"/>
          <w:color w:val="000000"/>
          <w:lang w:eastAsia="nl-NL"/>
        </w:rPr>
        <w:br/>
        <w:t>(</w:t>
      </w:r>
      <w:proofErr w:type="spellStart"/>
      <w:r w:rsidRPr="008512C7">
        <w:rPr>
          <w:rFonts w:ascii="Calibri" w:eastAsia="Times New Roman" w:hAnsi="Calibri" w:cs="Times New Roman"/>
          <w:color w:val="000000"/>
          <w:lang w:eastAsia="nl-NL"/>
        </w:rPr>
        <w:t>Cedris</w:t>
      </w:r>
      <w:proofErr w:type="spellEnd"/>
      <w:r w:rsidRPr="008512C7">
        <w:rPr>
          <w:rFonts w:ascii="Calibri" w:eastAsia="Times New Roman" w:hAnsi="Calibri" w:cs="Times New Roman"/>
          <w:color w:val="000000"/>
          <w:lang w:eastAsia="nl-NL"/>
        </w:rPr>
        <w:t xml:space="preserve"> is de belangenorganisatie van sociale werk- en ontwikkelbedrijven).</w:t>
      </w:r>
    </w:p>
    <w:p w:rsidR="008512C7" w:rsidRPr="008512C7" w:rsidRDefault="008512C7" w:rsidP="008512C7">
      <w:pPr>
        <w:numPr>
          <w:ilvl w:val="0"/>
          <w:numId w:val="5"/>
        </w:numPr>
        <w:spacing w:after="240" w:line="240" w:lineRule="auto"/>
        <w:rPr>
          <w:rFonts w:ascii="Calibri" w:eastAsia="Times New Roman" w:hAnsi="Calibri" w:cs="Times New Roman"/>
          <w:lang w:eastAsia="nl-NL"/>
        </w:rPr>
      </w:pPr>
      <w:r w:rsidRPr="008512C7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Kamer stemt in met verbeteringen Participatiewet </w:t>
      </w:r>
      <w:r w:rsidRPr="008512C7">
        <w:rPr>
          <w:rFonts w:ascii="Calibri" w:eastAsia="Times New Roman" w:hAnsi="Calibri" w:cs="Times New Roman"/>
          <w:b/>
          <w:bCs/>
          <w:i/>
          <w:iCs/>
          <w:color w:val="548235"/>
          <w:lang w:eastAsia="nl-NL"/>
        </w:rPr>
        <w:t>(2)</w:t>
      </w:r>
      <w:r w:rsidRPr="008512C7">
        <w:rPr>
          <w:rFonts w:ascii="Calibri" w:eastAsia="Times New Roman" w:hAnsi="Calibri" w:cs="Times New Roman"/>
          <w:b/>
          <w:bCs/>
          <w:i/>
          <w:iCs/>
          <w:color w:val="548235"/>
          <w:lang w:eastAsia="nl-NL"/>
        </w:rPr>
        <w:br/>
      </w:r>
      <w:r w:rsidRPr="008512C7">
        <w:rPr>
          <w:rFonts w:ascii="Calibri" w:eastAsia="Times New Roman" w:hAnsi="Calibri" w:cs="Times New Roman"/>
          <w:b/>
          <w:bCs/>
          <w:i/>
          <w:iCs/>
          <w:color w:val="548235"/>
          <w:sz w:val="24"/>
          <w:szCs w:val="24"/>
          <w:lang w:eastAsia="nl-NL"/>
        </w:rPr>
        <w:t>Nieuw: reactie van Ieder(in).</w:t>
      </w:r>
      <w:r w:rsidRPr="008512C7">
        <w:rPr>
          <w:rFonts w:ascii="Calibri" w:eastAsia="Times New Roman" w:hAnsi="Calibri" w:cs="Times New Roman"/>
          <w:b/>
          <w:bCs/>
          <w:i/>
          <w:iCs/>
          <w:color w:val="548235"/>
          <w:lang w:eastAsia="nl-NL"/>
        </w:rPr>
        <w:t xml:space="preserve"> </w:t>
      </w:r>
      <w:r w:rsidRPr="008512C7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8512C7">
        <w:rPr>
          <w:rFonts w:ascii="Calibri" w:eastAsia="Times New Roman" w:hAnsi="Calibri" w:cs="Times New Roman"/>
          <w:lang w:eastAsia="nl-NL"/>
        </w:rPr>
        <w:t xml:space="preserve">Eind mei stemde de Tweede Kamer in meerderheid in met de voorgestelde </w:t>
      </w:r>
      <w:r w:rsidRPr="008512C7">
        <w:rPr>
          <w:rFonts w:ascii="Calibri" w:eastAsia="Times New Roman" w:hAnsi="Calibri" w:cs="Times New Roman"/>
          <w:lang w:eastAsia="nl-NL"/>
        </w:rPr>
        <w:br/>
        <w:t xml:space="preserve">wijzigingen van de Participatiewet (Breed Offensief); ook werd toen een aantal moties </w:t>
      </w:r>
      <w:r w:rsidRPr="008512C7">
        <w:rPr>
          <w:rFonts w:ascii="Calibri" w:eastAsia="Times New Roman" w:hAnsi="Calibri" w:cs="Times New Roman"/>
          <w:lang w:eastAsia="nl-NL"/>
        </w:rPr>
        <w:br/>
        <w:t xml:space="preserve">aangenomen. Meer daarover in deze berichten van </w:t>
      </w:r>
      <w:proofErr w:type="spellStart"/>
      <w:r w:rsidRPr="008512C7">
        <w:rPr>
          <w:rFonts w:ascii="Calibri" w:eastAsia="Times New Roman" w:hAnsi="Calibri" w:cs="Times New Roman"/>
          <w:lang w:eastAsia="nl-NL"/>
        </w:rPr>
        <w:t>Divosa</w:t>
      </w:r>
      <w:proofErr w:type="spellEnd"/>
      <w:r w:rsidRPr="008512C7">
        <w:rPr>
          <w:rFonts w:ascii="Calibri" w:eastAsia="Times New Roman" w:hAnsi="Calibri" w:cs="Times New Roman"/>
          <w:lang w:eastAsia="nl-NL"/>
        </w:rPr>
        <w:t xml:space="preserve"> </w:t>
      </w:r>
      <w:hyperlink r:id="rId23" w:tgtFrame="_parent" w:history="1">
        <w:r w:rsidRPr="008512C7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(link</w:t>
        </w:r>
      </w:hyperlink>
      <w:r w:rsidRPr="008512C7">
        <w:rPr>
          <w:rFonts w:ascii="Calibri" w:eastAsia="Times New Roman" w:hAnsi="Calibri" w:cs="Times New Roman"/>
          <w:color w:val="0563C1"/>
          <w:u w:val="single"/>
          <w:lang w:eastAsia="nl-NL"/>
        </w:rPr>
        <w:t>),</w:t>
      </w:r>
      <w:r w:rsidRPr="008512C7">
        <w:rPr>
          <w:rFonts w:ascii="Calibri" w:eastAsia="Times New Roman" w:hAnsi="Calibri" w:cs="Times New Roman"/>
          <w:lang w:eastAsia="nl-NL"/>
        </w:rPr>
        <w:t xml:space="preserve"> </w:t>
      </w:r>
      <w:proofErr w:type="spellStart"/>
      <w:r w:rsidRPr="008512C7">
        <w:rPr>
          <w:rFonts w:ascii="Calibri" w:eastAsia="Times New Roman" w:hAnsi="Calibri" w:cs="Times New Roman"/>
          <w:lang w:eastAsia="nl-NL"/>
        </w:rPr>
        <w:t>Cedris</w:t>
      </w:r>
      <w:proofErr w:type="spellEnd"/>
      <w:r w:rsidRPr="008512C7">
        <w:rPr>
          <w:rFonts w:ascii="Calibri" w:eastAsia="Times New Roman" w:hAnsi="Calibri" w:cs="Times New Roman"/>
          <w:lang w:eastAsia="nl-NL"/>
        </w:rPr>
        <w:t xml:space="preserve"> (</w:t>
      </w:r>
      <w:hyperlink r:id="rId24" w:tgtFrame="_parent" w:history="1">
        <w:r w:rsidRPr="008512C7">
          <w:rPr>
            <w:rFonts w:ascii="Calibri" w:eastAsia="Times New Roman" w:hAnsi="Calibri" w:cs="Times New Roman"/>
            <w:color w:val="000000"/>
            <w:u w:val="single"/>
            <w:lang w:eastAsia="nl-NL"/>
          </w:rPr>
          <w:t>l</w:t>
        </w:r>
        <w:r w:rsidRPr="008512C7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ink</w:t>
        </w:r>
      </w:hyperlink>
      <w:r w:rsidRPr="008512C7">
        <w:rPr>
          <w:rFonts w:ascii="Calibri" w:eastAsia="Times New Roman" w:hAnsi="Calibri" w:cs="Times New Roman"/>
          <w:color w:val="0563C1"/>
          <w:u w:val="single"/>
          <w:lang w:eastAsia="nl-NL"/>
        </w:rPr>
        <w:t>)</w:t>
      </w:r>
      <w:r w:rsidRPr="008512C7">
        <w:rPr>
          <w:rFonts w:ascii="Calibri" w:eastAsia="Times New Roman" w:hAnsi="Calibri" w:cs="Times New Roman"/>
          <w:lang w:eastAsia="nl-NL"/>
        </w:rPr>
        <w:t xml:space="preserve"> </w:t>
      </w:r>
      <w:r w:rsidRPr="008512C7">
        <w:rPr>
          <w:rFonts w:ascii="Calibri" w:eastAsia="Times New Roman" w:hAnsi="Calibri" w:cs="Times New Roman"/>
          <w:lang w:eastAsia="nl-NL"/>
        </w:rPr>
        <w:br/>
        <w:t xml:space="preserve">en Binnenlands Bestuur </w:t>
      </w:r>
      <w:hyperlink r:id="rId25" w:tgtFrame="_parent" w:history="1">
        <w:r w:rsidRPr="008512C7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(link</w:t>
        </w:r>
      </w:hyperlink>
      <w:r w:rsidRPr="008512C7">
        <w:rPr>
          <w:rFonts w:ascii="Calibri" w:eastAsia="Times New Roman" w:hAnsi="Calibri" w:cs="Times New Roman"/>
          <w:color w:val="0563C1"/>
          <w:u w:val="single"/>
          <w:lang w:eastAsia="nl-NL"/>
        </w:rPr>
        <w:t>).</w:t>
      </w:r>
      <w:r w:rsidRPr="008512C7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 </w:t>
      </w:r>
      <w:r w:rsidRPr="008512C7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8512C7">
        <w:rPr>
          <w:rFonts w:ascii="Calibri" w:eastAsia="Times New Roman" w:hAnsi="Calibri" w:cs="Times New Roman"/>
          <w:i/>
          <w:iCs/>
          <w:color w:val="548235"/>
          <w:lang w:eastAsia="nl-NL"/>
        </w:rPr>
        <w:t>In aansluiting op dit bericht</w:t>
      </w:r>
      <w:r w:rsidRPr="008512C7">
        <w:rPr>
          <w:rFonts w:ascii="Calibri" w:eastAsia="Times New Roman" w:hAnsi="Calibri" w:cs="Times New Roman"/>
          <w:lang w:eastAsia="nl-NL"/>
        </w:rPr>
        <w:t xml:space="preserve"> in de vorige </w:t>
      </w:r>
      <w:proofErr w:type="spellStart"/>
      <w:r w:rsidRPr="008512C7">
        <w:rPr>
          <w:rFonts w:ascii="Calibri" w:eastAsia="Times New Roman" w:hAnsi="Calibri" w:cs="Times New Roman"/>
          <w:lang w:eastAsia="nl-NL"/>
        </w:rPr>
        <w:t>Docu</w:t>
      </w:r>
      <w:proofErr w:type="spellEnd"/>
      <w:r w:rsidRPr="008512C7">
        <w:rPr>
          <w:rFonts w:ascii="Calibri" w:eastAsia="Times New Roman" w:hAnsi="Calibri" w:cs="Times New Roman"/>
          <w:lang w:eastAsia="nl-NL"/>
        </w:rPr>
        <w:t xml:space="preserve">-alert is </w:t>
      </w:r>
      <w:hyperlink r:id="rId26" w:tgtFrame="_parent" w:history="1">
        <w:r w:rsidRPr="008512C7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hier</w:t>
        </w:r>
      </w:hyperlink>
      <w:r w:rsidRPr="008512C7">
        <w:rPr>
          <w:rFonts w:ascii="Calibri" w:eastAsia="Times New Roman" w:hAnsi="Calibri" w:cs="Times New Roman"/>
          <w:lang w:eastAsia="nl-NL"/>
        </w:rPr>
        <w:t xml:space="preserve"> nog de reactie van Ieder(in).</w:t>
      </w:r>
      <w:r w:rsidRPr="008512C7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 </w:t>
      </w:r>
    </w:p>
    <w:p w:rsidR="008512C7" w:rsidRPr="008512C7" w:rsidRDefault="008512C7" w:rsidP="008512C7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8512C7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>PGB</w:t>
      </w:r>
    </w:p>
    <w:p w:rsidR="008512C7" w:rsidRPr="008512C7" w:rsidRDefault="008512C7" w:rsidP="008512C7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8512C7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PGB blijft beschikbaar in kleinschalige woonvormen (2)</w:t>
      </w:r>
      <w:r w:rsidRPr="008512C7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8512C7">
        <w:rPr>
          <w:rFonts w:ascii="Calibri" w:eastAsia="Times New Roman" w:hAnsi="Calibri" w:cs="Times New Roman"/>
          <w:i/>
          <w:iCs/>
          <w:color w:val="548235"/>
          <w:lang w:eastAsia="nl-NL"/>
        </w:rPr>
        <w:t>Nieuw: reacties van belangenorganisaties</w:t>
      </w:r>
      <w:r w:rsidRPr="008512C7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 </w:t>
      </w:r>
      <w:r w:rsidRPr="008512C7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br/>
      </w:r>
      <w:r w:rsidRPr="008512C7">
        <w:rPr>
          <w:rFonts w:ascii="Calibri" w:eastAsia="Times New Roman" w:hAnsi="Calibri" w:cs="Times New Roman"/>
          <w:lang w:eastAsia="nl-NL"/>
        </w:rPr>
        <w:t xml:space="preserve">Dat heeft minister Helder in een </w:t>
      </w:r>
      <w:hyperlink r:id="rId27" w:tgtFrame="_parent" w:history="1">
        <w:r w:rsidRPr="008512C7">
          <w:rPr>
            <w:rFonts w:ascii="Calibri" w:eastAsia="Times New Roman" w:hAnsi="Calibri" w:cs="Times New Roman"/>
            <w:u w:val="single"/>
            <w:lang w:eastAsia="nl-NL"/>
          </w:rPr>
          <w:t>brief</w:t>
        </w:r>
      </w:hyperlink>
      <w:r w:rsidRPr="008512C7">
        <w:rPr>
          <w:rFonts w:ascii="Calibri" w:eastAsia="Times New Roman" w:hAnsi="Calibri" w:cs="Times New Roman"/>
          <w:lang w:eastAsia="nl-NL"/>
        </w:rPr>
        <w:t xml:space="preserve"> aan de Tweede Kamer medegedeeld. </w:t>
      </w:r>
      <w:r w:rsidRPr="008512C7">
        <w:rPr>
          <w:rFonts w:ascii="Calibri" w:eastAsia="Times New Roman" w:hAnsi="Calibri" w:cs="Times New Roman"/>
          <w:lang w:eastAsia="nl-NL"/>
        </w:rPr>
        <w:br/>
        <w:t>Zij komt daarmee terug op haar voornemen in de PGB-beleidsbrief (link</w:t>
      </w:r>
      <w:r w:rsidRPr="008512C7">
        <w:rPr>
          <w:rFonts w:ascii="Calibri" w:eastAsia="Times New Roman" w:hAnsi="Calibri" w:cs="Times New Roman"/>
          <w:u w:val="single"/>
          <w:lang w:eastAsia="nl-NL"/>
        </w:rPr>
        <w:t xml:space="preserve">) </w:t>
      </w:r>
      <w:r w:rsidRPr="008512C7">
        <w:rPr>
          <w:rFonts w:ascii="Calibri" w:eastAsia="Times New Roman" w:hAnsi="Calibri" w:cs="Times New Roman"/>
          <w:lang w:eastAsia="nl-NL"/>
        </w:rPr>
        <w:t xml:space="preserve">van 22 mei 2022. </w:t>
      </w:r>
      <w:r w:rsidRPr="008512C7">
        <w:rPr>
          <w:rFonts w:ascii="Calibri" w:eastAsia="Times New Roman" w:hAnsi="Calibri" w:cs="Times New Roman"/>
          <w:lang w:eastAsia="nl-NL"/>
        </w:rPr>
        <w:br/>
        <w:t>Tegen dat voornemen ontstond veel verzet; ook in de Tweede Kamer.</w:t>
      </w:r>
      <w:r w:rsidRPr="008512C7">
        <w:rPr>
          <w:rFonts w:ascii="Calibri" w:eastAsia="Times New Roman" w:hAnsi="Calibri" w:cs="Times New Roman"/>
          <w:lang w:eastAsia="nl-NL"/>
        </w:rPr>
        <w:br/>
        <w:t>Meer info in deze reacties van Per Saldo (</w:t>
      </w:r>
      <w:hyperlink r:id="rId28" w:tgtFrame="_parent" w:history="1">
        <w:r w:rsidRPr="008512C7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8512C7">
        <w:rPr>
          <w:rFonts w:ascii="Calibri" w:eastAsia="Times New Roman" w:hAnsi="Calibri" w:cs="Times New Roman"/>
          <w:lang w:eastAsia="nl-NL"/>
        </w:rPr>
        <w:t xml:space="preserve">) en </w:t>
      </w:r>
      <w:proofErr w:type="spellStart"/>
      <w:r w:rsidRPr="008512C7">
        <w:rPr>
          <w:rFonts w:ascii="Calibri" w:eastAsia="Times New Roman" w:hAnsi="Calibri" w:cs="Times New Roman"/>
          <w:lang w:eastAsia="nl-NL"/>
        </w:rPr>
        <w:t>KansPlus</w:t>
      </w:r>
      <w:proofErr w:type="spellEnd"/>
      <w:r w:rsidRPr="008512C7">
        <w:rPr>
          <w:rFonts w:ascii="Calibri" w:eastAsia="Times New Roman" w:hAnsi="Calibri" w:cs="Times New Roman"/>
          <w:lang w:eastAsia="nl-NL"/>
        </w:rPr>
        <w:t xml:space="preserve"> (</w:t>
      </w:r>
      <w:hyperlink r:id="rId29" w:tgtFrame="_parent" w:history="1">
        <w:r w:rsidRPr="008512C7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8512C7">
        <w:rPr>
          <w:rFonts w:ascii="Calibri" w:eastAsia="Times New Roman" w:hAnsi="Calibri" w:cs="Times New Roman"/>
          <w:lang w:eastAsia="nl-NL"/>
        </w:rPr>
        <w:t xml:space="preserve">). </w:t>
      </w:r>
      <w:r w:rsidRPr="008512C7">
        <w:rPr>
          <w:rFonts w:ascii="Calibri" w:eastAsia="Times New Roman" w:hAnsi="Calibri" w:cs="Times New Roman"/>
          <w:lang w:eastAsia="nl-NL"/>
        </w:rPr>
        <w:br/>
      </w:r>
      <w:r w:rsidRPr="008512C7">
        <w:rPr>
          <w:rFonts w:ascii="Calibri" w:eastAsia="Times New Roman" w:hAnsi="Calibri" w:cs="Times New Roman"/>
          <w:i/>
          <w:iCs/>
          <w:color w:val="548235"/>
          <w:lang w:eastAsia="nl-NL"/>
        </w:rPr>
        <w:t xml:space="preserve">Dit bericht uit de vorige </w:t>
      </w:r>
      <w:proofErr w:type="spellStart"/>
      <w:r w:rsidRPr="008512C7">
        <w:rPr>
          <w:rFonts w:ascii="Calibri" w:eastAsia="Times New Roman" w:hAnsi="Calibri" w:cs="Times New Roman"/>
          <w:i/>
          <w:iCs/>
          <w:color w:val="548235"/>
          <w:lang w:eastAsia="nl-NL"/>
        </w:rPr>
        <w:t>Docu</w:t>
      </w:r>
      <w:proofErr w:type="spellEnd"/>
      <w:r w:rsidRPr="008512C7">
        <w:rPr>
          <w:rFonts w:ascii="Calibri" w:eastAsia="Times New Roman" w:hAnsi="Calibri" w:cs="Times New Roman"/>
          <w:i/>
          <w:iCs/>
          <w:color w:val="548235"/>
          <w:lang w:eastAsia="nl-NL"/>
        </w:rPr>
        <w:t>-alert is aangevuld met reacties van belangenorganisaties</w:t>
      </w:r>
      <w:r w:rsidRPr="008512C7">
        <w:rPr>
          <w:rFonts w:ascii="Calibri" w:eastAsia="Times New Roman" w:hAnsi="Calibri" w:cs="Times New Roman"/>
          <w:i/>
          <w:iCs/>
          <w:color w:val="548235"/>
          <w:lang w:eastAsia="nl-NL"/>
        </w:rPr>
        <w:br/>
        <w:t xml:space="preserve">Per Saldo en </w:t>
      </w:r>
      <w:proofErr w:type="spellStart"/>
      <w:r w:rsidRPr="008512C7">
        <w:rPr>
          <w:rFonts w:ascii="Calibri" w:eastAsia="Times New Roman" w:hAnsi="Calibri" w:cs="Times New Roman"/>
          <w:i/>
          <w:iCs/>
          <w:color w:val="548235"/>
          <w:lang w:eastAsia="nl-NL"/>
        </w:rPr>
        <w:t>KansPlus</w:t>
      </w:r>
      <w:proofErr w:type="spellEnd"/>
      <w:r w:rsidRPr="008512C7">
        <w:rPr>
          <w:rFonts w:ascii="Calibri" w:eastAsia="Times New Roman" w:hAnsi="Calibri" w:cs="Times New Roman"/>
          <w:i/>
          <w:iCs/>
          <w:color w:val="548235"/>
          <w:lang w:eastAsia="nl-NL"/>
        </w:rPr>
        <w:t>.</w:t>
      </w:r>
      <w:r w:rsidRPr="008512C7">
        <w:rPr>
          <w:rFonts w:ascii="Calibri" w:eastAsia="Times New Roman" w:hAnsi="Calibri" w:cs="Times New Roman"/>
          <w:i/>
          <w:iCs/>
          <w:lang w:eastAsia="nl-NL"/>
        </w:rPr>
        <w:t xml:space="preserve"> </w:t>
      </w:r>
    </w:p>
    <w:p w:rsidR="008512C7" w:rsidRPr="008512C7" w:rsidRDefault="008512C7" w:rsidP="008512C7">
      <w:pPr>
        <w:numPr>
          <w:ilvl w:val="0"/>
          <w:numId w:val="7"/>
        </w:numPr>
        <w:spacing w:after="240" w:line="240" w:lineRule="auto"/>
        <w:rPr>
          <w:rFonts w:ascii="Calibri" w:eastAsia="Times New Roman" w:hAnsi="Calibri" w:cs="Times New Roman"/>
          <w:color w:val="000000"/>
          <w:lang w:eastAsia="nl-NL"/>
        </w:rPr>
      </w:pPr>
      <w:r w:rsidRPr="008512C7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‘Wooninitiatieven: word wakker, besef waar het </w:t>
      </w:r>
      <w:proofErr w:type="spellStart"/>
      <w:r w:rsidRPr="008512C7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pgb</w:t>
      </w:r>
      <w:proofErr w:type="spellEnd"/>
      <w:r w:rsidRPr="008512C7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 voor bestemd is’</w:t>
      </w:r>
      <w:r w:rsidRPr="008512C7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8512C7">
        <w:rPr>
          <w:rFonts w:ascii="Calibri" w:eastAsia="Times New Roman" w:hAnsi="Calibri" w:cs="Times New Roman"/>
          <w:lang w:eastAsia="nl-NL"/>
        </w:rPr>
        <w:t xml:space="preserve">Onder die titel schrijft Aline Molenaar, directeur van Per Saldo, een </w:t>
      </w:r>
      <w:hyperlink r:id="rId30" w:tgtFrame="_parent" w:history="1">
        <w:r w:rsidRPr="008512C7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artikel</w:t>
        </w:r>
      </w:hyperlink>
      <w:r w:rsidRPr="008512C7">
        <w:rPr>
          <w:rFonts w:ascii="Calibri" w:eastAsia="Times New Roman" w:hAnsi="Calibri" w:cs="Times New Roman"/>
          <w:lang w:eastAsia="nl-NL"/>
        </w:rPr>
        <w:t xml:space="preserve"> </w:t>
      </w:r>
      <w:r w:rsidRPr="008512C7">
        <w:rPr>
          <w:rFonts w:ascii="Calibri" w:eastAsia="Times New Roman" w:hAnsi="Calibri" w:cs="Times New Roman"/>
          <w:lang w:eastAsia="nl-NL"/>
        </w:rPr>
        <w:br/>
        <w:t xml:space="preserve">over wooninitiatieven, eigen regie en </w:t>
      </w:r>
      <w:proofErr w:type="spellStart"/>
      <w:r w:rsidRPr="008512C7">
        <w:rPr>
          <w:rFonts w:ascii="Calibri" w:eastAsia="Times New Roman" w:hAnsi="Calibri" w:cs="Times New Roman"/>
          <w:lang w:eastAsia="nl-NL"/>
        </w:rPr>
        <w:t>pgb</w:t>
      </w:r>
      <w:proofErr w:type="spellEnd"/>
      <w:r w:rsidRPr="008512C7">
        <w:rPr>
          <w:rFonts w:ascii="Calibri" w:eastAsia="Times New Roman" w:hAnsi="Calibri" w:cs="Times New Roman"/>
          <w:lang w:eastAsia="nl-NL"/>
        </w:rPr>
        <w:t xml:space="preserve">, waarin ze het standpunt van Per Saldo </w:t>
      </w:r>
      <w:r w:rsidRPr="008512C7">
        <w:rPr>
          <w:rFonts w:ascii="Calibri" w:eastAsia="Times New Roman" w:hAnsi="Calibri" w:cs="Times New Roman"/>
          <w:lang w:eastAsia="nl-NL"/>
        </w:rPr>
        <w:br/>
        <w:t xml:space="preserve">over de inzet van </w:t>
      </w:r>
      <w:proofErr w:type="spellStart"/>
      <w:r w:rsidRPr="008512C7">
        <w:rPr>
          <w:rFonts w:ascii="Calibri" w:eastAsia="Times New Roman" w:hAnsi="Calibri" w:cs="Times New Roman"/>
          <w:lang w:eastAsia="nl-NL"/>
        </w:rPr>
        <w:t>pgb</w:t>
      </w:r>
      <w:proofErr w:type="spellEnd"/>
      <w:r w:rsidRPr="008512C7">
        <w:rPr>
          <w:rFonts w:ascii="Calibri" w:eastAsia="Times New Roman" w:hAnsi="Calibri" w:cs="Times New Roman"/>
          <w:lang w:eastAsia="nl-NL"/>
        </w:rPr>
        <w:t xml:space="preserve"> in wooninitiatieven toelicht  (bron: </w:t>
      </w:r>
      <w:proofErr w:type="spellStart"/>
      <w:r w:rsidRPr="008512C7">
        <w:rPr>
          <w:rFonts w:ascii="Calibri" w:eastAsia="Times New Roman" w:hAnsi="Calibri" w:cs="Times New Roman"/>
          <w:lang w:eastAsia="nl-NL"/>
        </w:rPr>
        <w:t>Zorg&amp;sociaalweb</w:t>
      </w:r>
      <w:proofErr w:type="spellEnd"/>
      <w:r w:rsidRPr="008512C7">
        <w:rPr>
          <w:rFonts w:ascii="Calibri" w:eastAsia="Times New Roman" w:hAnsi="Calibri" w:cs="Times New Roman"/>
          <w:lang w:eastAsia="nl-NL"/>
        </w:rPr>
        <w:t xml:space="preserve">). </w:t>
      </w:r>
    </w:p>
    <w:p w:rsidR="008512C7" w:rsidRPr="008512C7" w:rsidRDefault="008512C7" w:rsidP="008512C7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8512C7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nl-NL"/>
        </w:rPr>
        <w:t>Wet zorg en dwang (</w:t>
      </w:r>
      <w:proofErr w:type="spellStart"/>
      <w:r w:rsidRPr="008512C7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nl-NL"/>
        </w:rPr>
        <w:t>Wzd</w:t>
      </w:r>
      <w:proofErr w:type="spellEnd"/>
      <w:r w:rsidRPr="008512C7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nl-NL"/>
        </w:rPr>
        <w:t>)</w:t>
      </w:r>
    </w:p>
    <w:p w:rsidR="008512C7" w:rsidRPr="008512C7" w:rsidRDefault="008512C7" w:rsidP="008512C7">
      <w:pPr>
        <w:numPr>
          <w:ilvl w:val="0"/>
          <w:numId w:val="8"/>
        </w:numPr>
        <w:spacing w:after="240" w:line="240" w:lineRule="auto"/>
        <w:rPr>
          <w:rFonts w:ascii="Calibri" w:eastAsia="Times New Roman" w:hAnsi="Calibri" w:cs="Times New Roman"/>
          <w:color w:val="000000"/>
          <w:lang w:eastAsia="nl-NL"/>
        </w:rPr>
      </w:pPr>
      <w:r w:rsidRPr="008512C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  <w:t xml:space="preserve">Handreiking </w:t>
      </w:r>
      <w:proofErr w:type="spellStart"/>
      <w:r w:rsidRPr="008512C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  <w:t>Wzd</w:t>
      </w:r>
      <w:proofErr w:type="spellEnd"/>
      <w:r w:rsidRPr="008512C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  <w:t xml:space="preserve"> geactualiseerd </w:t>
      </w:r>
      <w:r w:rsidRPr="008512C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  <w:br/>
      </w:r>
      <w:r w:rsidRPr="008512C7">
        <w:rPr>
          <w:rFonts w:ascii="Calibri" w:eastAsia="Times New Roman" w:hAnsi="Calibri" w:cs="Times New Roman"/>
          <w:color w:val="000000"/>
          <w:lang w:eastAsia="nl-NL"/>
        </w:rPr>
        <w:t>Deze handreiking wordt o. m. gebruikt door artsen VG en specialisten Ouderenzorg.</w:t>
      </w:r>
      <w:r w:rsidRPr="008512C7">
        <w:rPr>
          <w:rFonts w:ascii="Calibri" w:eastAsia="Times New Roman" w:hAnsi="Calibri" w:cs="Times New Roman"/>
          <w:color w:val="000000"/>
          <w:lang w:eastAsia="nl-NL"/>
        </w:rPr>
        <w:br/>
        <w:t xml:space="preserve">Zie voor de wijzigingen </w:t>
      </w:r>
      <w:hyperlink r:id="rId31" w:tgtFrame="_parent" w:history="1">
        <w:r w:rsidRPr="008512C7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dit bericht</w:t>
        </w:r>
      </w:hyperlink>
      <w:r w:rsidRPr="008512C7">
        <w:rPr>
          <w:rFonts w:ascii="Calibri" w:eastAsia="Times New Roman" w:hAnsi="Calibri" w:cs="Times New Roman"/>
          <w:color w:val="000000"/>
          <w:lang w:eastAsia="nl-NL"/>
        </w:rPr>
        <w:t xml:space="preserve"> (bron: NVAVG)</w:t>
      </w:r>
      <w:r w:rsidRPr="008512C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  <w:t xml:space="preserve">. </w:t>
      </w:r>
    </w:p>
    <w:p w:rsidR="008512C7" w:rsidRPr="008512C7" w:rsidRDefault="008512C7" w:rsidP="008512C7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8512C7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nl-NL"/>
        </w:rPr>
        <w:t>VN-verdrag handicap</w:t>
      </w:r>
    </w:p>
    <w:p w:rsidR="008512C7" w:rsidRPr="008512C7" w:rsidRDefault="008512C7" w:rsidP="008512C7">
      <w:pPr>
        <w:numPr>
          <w:ilvl w:val="0"/>
          <w:numId w:val="9"/>
        </w:numPr>
        <w:spacing w:after="240" w:line="240" w:lineRule="auto"/>
        <w:rPr>
          <w:rFonts w:ascii="Calibri" w:eastAsia="Times New Roman" w:hAnsi="Calibri" w:cs="Times New Roman"/>
          <w:color w:val="000000"/>
          <w:lang w:eastAsia="nl-NL"/>
        </w:rPr>
      </w:pPr>
      <w:r w:rsidRPr="008512C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  <w:t xml:space="preserve">Kabinet: neem beslissing over ratificatie van Facultatief Protocol </w:t>
      </w:r>
      <w:r w:rsidRPr="008512C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  <w:br/>
      </w:r>
      <w:r w:rsidRPr="008512C7">
        <w:rPr>
          <w:rFonts w:ascii="Calibri" w:eastAsia="Times New Roman" w:hAnsi="Calibri" w:cs="Times New Roman"/>
          <w:color w:val="000000"/>
          <w:lang w:eastAsia="nl-NL"/>
        </w:rPr>
        <w:t xml:space="preserve">Dit Protocol biedt individuen en belangengroepen de mogelijkheid om rechtstreeks </w:t>
      </w:r>
      <w:r w:rsidRPr="008512C7">
        <w:rPr>
          <w:rFonts w:ascii="Calibri" w:eastAsia="Times New Roman" w:hAnsi="Calibri" w:cs="Times New Roman"/>
          <w:color w:val="000000"/>
          <w:lang w:eastAsia="nl-NL"/>
        </w:rPr>
        <w:br/>
        <w:t>te klagen bij het VN-comité als de regering zich niet aan het Verdrag houdt. Dit Protocol</w:t>
      </w:r>
      <w:r w:rsidRPr="008512C7">
        <w:rPr>
          <w:rFonts w:ascii="Calibri" w:eastAsia="Times New Roman" w:hAnsi="Calibri" w:cs="Times New Roman"/>
          <w:color w:val="000000"/>
          <w:lang w:eastAsia="nl-NL"/>
        </w:rPr>
        <w:br/>
        <w:t xml:space="preserve">wacht al 6 jaar op ratificatie, maar door samenhang met andere verdragen heeft </w:t>
      </w:r>
      <w:r w:rsidRPr="008512C7">
        <w:rPr>
          <w:rFonts w:ascii="Calibri" w:eastAsia="Times New Roman" w:hAnsi="Calibri" w:cs="Times New Roman"/>
          <w:color w:val="000000"/>
          <w:lang w:eastAsia="nl-NL"/>
        </w:rPr>
        <w:br/>
        <w:t xml:space="preserve">de regering dat tot nu niet gedaan. </w:t>
      </w:r>
      <w:r w:rsidRPr="008512C7">
        <w:rPr>
          <w:rFonts w:ascii="Calibri" w:eastAsia="Times New Roman" w:hAnsi="Calibri" w:cs="Times New Roman"/>
          <w:color w:val="000000"/>
          <w:lang w:eastAsia="nl-NL"/>
        </w:rPr>
        <w:br/>
        <w:t xml:space="preserve">Recent heeft de Raad van State echter een advies over die ratificatie uitgebracht, </w:t>
      </w:r>
      <w:r w:rsidRPr="008512C7">
        <w:rPr>
          <w:rFonts w:ascii="Calibri" w:eastAsia="Times New Roman" w:hAnsi="Calibri" w:cs="Times New Roman"/>
          <w:color w:val="000000"/>
          <w:lang w:eastAsia="nl-NL"/>
        </w:rPr>
        <w:br/>
        <w:t xml:space="preserve">waardoor er nu wel ruimte is voor de regering om te ondertekenen </w:t>
      </w:r>
      <w:r w:rsidRPr="008512C7">
        <w:rPr>
          <w:rFonts w:ascii="Calibri" w:eastAsia="Times New Roman" w:hAnsi="Calibri" w:cs="Times New Roman"/>
          <w:color w:val="000000"/>
          <w:lang w:eastAsia="nl-NL"/>
        </w:rPr>
        <w:br/>
        <w:t xml:space="preserve">Meer over dit Protocol en het advies in </w:t>
      </w:r>
      <w:hyperlink r:id="rId32" w:tgtFrame="_parent" w:history="1">
        <w:r w:rsidRPr="008512C7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dit bericht</w:t>
        </w:r>
      </w:hyperlink>
      <w:r w:rsidRPr="008512C7">
        <w:rPr>
          <w:rFonts w:ascii="Calibri" w:eastAsia="Times New Roman" w:hAnsi="Calibri" w:cs="Times New Roman"/>
          <w:color w:val="000000"/>
          <w:lang w:eastAsia="nl-NL"/>
        </w:rPr>
        <w:t xml:space="preserve"> (bron: Ieder(in)); in het bericht </w:t>
      </w:r>
      <w:r w:rsidRPr="008512C7">
        <w:rPr>
          <w:rFonts w:ascii="Calibri" w:eastAsia="Times New Roman" w:hAnsi="Calibri" w:cs="Times New Roman"/>
          <w:color w:val="000000"/>
          <w:lang w:eastAsia="nl-NL"/>
        </w:rPr>
        <w:br/>
        <w:t xml:space="preserve">staan links naar het advies en naar een samenvatting. </w:t>
      </w:r>
    </w:p>
    <w:p w:rsidR="008512C7" w:rsidRPr="008512C7" w:rsidRDefault="008512C7" w:rsidP="008512C7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8512C7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lastRenderedPageBreak/>
        <w:t>Divers</w:t>
      </w:r>
    </w:p>
    <w:p w:rsidR="008512C7" w:rsidRPr="008512C7" w:rsidRDefault="008512C7" w:rsidP="008512C7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8512C7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Hoe regelen gehandicapteninstellingen dat de zorgverlening door gaat </w:t>
      </w:r>
      <w:r w:rsidRPr="008512C7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  <w:t>in de vakantiemaanden?</w:t>
      </w:r>
      <w:r w:rsidRPr="008512C7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8512C7">
        <w:rPr>
          <w:rFonts w:ascii="Calibri" w:eastAsia="Times New Roman" w:hAnsi="Calibri" w:cs="Times New Roman"/>
          <w:lang w:eastAsia="nl-NL"/>
        </w:rPr>
        <w:t xml:space="preserve">Dat doen ze onder meer door de inzet van familie en van ander personeel </w:t>
      </w:r>
      <w:r w:rsidRPr="008512C7">
        <w:rPr>
          <w:rFonts w:ascii="Calibri" w:eastAsia="Times New Roman" w:hAnsi="Calibri" w:cs="Times New Roman"/>
          <w:lang w:eastAsia="nl-NL"/>
        </w:rPr>
        <w:br/>
        <w:t>uit de zorginstelling. Dat blijkt uit een artikel in De Volkskrant deze week.</w:t>
      </w:r>
      <w:r w:rsidRPr="008512C7">
        <w:rPr>
          <w:rFonts w:ascii="Calibri" w:eastAsia="Times New Roman" w:hAnsi="Calibri" w:cs="Times New Roman"/>
          <w:lang w:eastAsia="nl-NL"/>
        </w:rPr>
        <w:br/>
        <w:t xml:space="preserve">Het artikel beschrijft de personeelsprobleem in de zomermaanden en de oplossingen </w:t>
      </w:r>
      <w:r w:rsidRPr="008512C7">
        <w:rPr>
          <w:rFonts w:ascii="Calibri" w:eastAsia="Times New Roman" w:hAnsi="Calibri" w:cs="Times New Roman"/>
          <w:lang w:eastAsia="nl-NL"/>
        </w:rPr>
        <w:br/>
        <w:t xml:space="preserve">die instellingen daarvoor vinden. Meer daarover in dit </w:t>
      </w:r>
      <w:hyperlink r:id="rId33" w:tgtFrame="_parent" w:history="1">
        <w:r w:rsidRPr="008512C7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bericht (</w:t>
        </w:r>
      </w:hyperlink>
      <w:r w:rsidRPr="008512C7">
        <w:rPr>
          <w:rFonts w:ascii="Calibri" w:eastAsia="Times New Roman" w:hAnsi="Calibri" w:cs="Times New Roman"/>
          <w:lang w:eastAsia="nl-NL"/>
        </w:rPr>
        <w:t xml:space="preserve">bron: VGN). </w:t>
      </w:r>
      <w:r w:rsidRPr="008512C7">
        <w:rPr>
          <w:rFonts w:ascii="Calibri" w:eastAsia="Times New Roman" w:hAnsi="Calibri" w:cs="Times New Roman"/>
          <w:lang w:eastAsia="nl-NL"/>
        </w:rPr>
        <w:br/>
        <w:t xml:space="preserve">Het Volkskrantartikel is </w:t>
      </w:r>
      <w:hyperlink r:id="rId34" w:tgtFrame="_parent" w:history="1">
        <w:r w:rsidRPr="008512C7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hier</w:t>
        </w:r>
      </w:hyperlink>
      <w:r w:rsidRPr="008512C7">
        <w:rPr>
          <w:rFonts w:ascii="Calibri" w:eastAsia="Times New Roman" w:hAnsi="Calibri" w:cs="Times New Roman"/>
          <w:lang w:eastAsia="nl-NL"/>
        </w:rPr>
        <w:t xml:space="preserve"> te lezen.</w:t>
      </w:r>
      <w:r w:rsidRPr="008512C7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  </w:t>
      </w:r>
    </w:p>
    <w:p w:rsidR="008512C7" w:rsidRPr="008512C7" w:rsidRDefault="008512C7" w:rsidP="008512C7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8512C7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AVG heet nu arts VG </w:t>
      </w:r>
      <w:r w:rsidRPr="008512C7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8512C7">
        <w:rPr>
          <w:rFonts w:ascii="Calibri" w:eastAsia="Times New Roman" w:hAnsi="Calibri" w:cs="Times New Roman"/>
          <w:lang w:eastAsia="nl-NL"/>
        </w:rPr>
        <w:t xml:space="preserve">Dat heeft de beroepsgroep besloten. Op die manier wordt verdere verwarring met de </w:t>
      </w:r>
      <w:r w:rsidRPr="008512C7">
        <w:rPr>
          <w:rFonts w:ascii="Calibri" w:eastAsia="Times New Roman" w:hAnsi="Calibri" w:cs="Times New Roman"/>
          <w:lang w:eastAsia="nl-NL"/>
        </w:rPr>
        <w:br/>
        <w:t xml:space="preserve">Algemene verordening gegevensbescherming voorkomen. Meer daarover in dit </w:t>
      </w:r>
      <w:hyperlink r:id="rId35" w:tgtFrame="_parent" w:history="1">
        <w:r w:rsidRPr="008512C7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bericht</w:t>
        </w:r>
      </w:hyperlink>
      <w:r w:rsidRPr="008512C7">
        <w:rPr>
          <w:rFonts w:ascii="Calibri" w:eastAsia="Times New Roman" w:hAnsi="Calibri" w:cs="Times New Roman"/>
          <w:lang w:eastAsia="nl-NL"/>
        </w:rPr>
        <w:br/>
        <w:t xml:space="preserve">(bron: </w:t>
      </w:r>
      <w:proofErr w:type="spellStart"/>
      <w:r w:rsidRPr="008512C7">
        <w:rPr>
          <w:rFonts w:ascii="Calibri" w:eastAsia="Times New Roman" w:hAnsi="Calibri" w:cs="Times New Roman"/>
          <w:lang w:eastAsia="nl-NL"/>
        </w:rPr>
        <w:t>Skipr</w:t>
      </w:r>
      <w:proofErr w:type="spellEnd"/>
      <w:r w:rsidRPr="008512C7">
        <w:rPr>
          <w:rFonts w:ascii="Calibri" w:eastAsia="Times New Roman" w:hAnsi="Calibri" w:cs="Times New Roman"/>
          <w:lang w:eastAsia="nl-NL"/>
        </w:rPr>
        <w:t>).</w:t>
      </w:r>
    </w:p>
    <w:p w:rsidR="008512C7" w:rsidRPr="008512C7" w:rsidRDefault="008512C7" w:rsidP="008512C7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8512C7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‘Laat vernietigend rapport over ontwrichtend overheidsbeleid niet</w:t>
      </w:r>
      <w:r w:rsidRPr="008512C7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  <w:t>in de la verdwijnen’</w:t>
      </w:r>
      <w:r w:rsidRPr="008512C7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8512C7">
        <w:rPr>
          <w:rFonts w:ascii="Calibri" w:eastAsia="Times New Roman" w:hAnsi="Calibri" w:cs="Times New Roman"/>
          <w:lang w:eastAsia="nl-NL"/>
        </w:rPr>
        <w:t xml:space="preserve">Dat vraagt Ieder(in) in dit </w:t>
      </w:r>
      <w:hyperlink r:id="rId36" w:tgtFrame="_parent" w:history="1">
        <w:r w:rsidRPr="008512C7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bericht</w:t>
        </w:r>
      </w:hyperlink>
      <w:r w:rsidRPr="008512C7">
        <w:rPr>
          <w:rFonts w:ascii="Calibri" w:eastAsia="Times New Roman" w:hAnsi="Calibri" w:cs="Times New Roman"/>
          <w:lang w:eastAsia="nl-NL"/>
        </w:rPr>
        <w:t xml:space="preserve">. Het gaat om een rapport </w:t>
      </w:r>
      <w:hyperlink r:id="rId37" w:tgtFrame="_parent" w:history="1">
        <w:r w:rsidRPr="008512C7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(link</w:t>
        </w:r>
      </w:hyperlink>
      <w:r w:rsidRPr="008512C7">
        <w:rPr>
          <w:rFonts w:ascii="Calibri" w:eastAsia="Times New Roman" w:hAnsi="Calibri" w:cs="Times New Roman"/>
          <w:lang w:eastAsia="nl-NL"/>
        </w:rPr>
        <w:t xml:space="preserve">) dat op verzoek </w:t>
      </w:r>
      <w:r w:rsidRPr="008512C7">
        <w:rPr>
          <w:rFonts w:ascii="Calibri" w:eastAsia="Times New Roman" w:hAnsi="Calibri" w:cs="Times New Roman"/>
          <w:lang w:eastAsia="nl-NL"/>
        </w:rPr>
        <w:br/>
        <w:t xml:space="preserve">van de Tweede kamer is opgesteld naar aanleiding van de Toeslagenaffaire. Uit het </w:t>
      </w:r>
      <w:r w:rsidRPr="008512C7">
        <w:rPr>
          <w:rFonts w:ascii="Calibri" w:eastAsia="Times New Roman" w:hAnsi="Calibri" w:cs="Times New Roman"/>
          <w:lang w:eastAsia="nl-NL"/>
        </w:rPr>
        <w:br/>
        <w:t xml:space="preserve">rapport blijkt dat mensen met een beperking of chronisch ziekte </w:t>
      </w:r>
      <w:r w:rsidRPr="008512C7">
        <w:rPr>
          <w:rFonts w:ascii="Calibri" w:eastAsia="Times New Roman" w:hAnsi="Calibri" w:cs="Times New Roman"/>
          <w:lang w:eastAsia="nl-NL"/>
        </w:rPr>
        <w:br/>
        <w:t xml:space="preserve">vaak last hebben van de ‘hardvochtige effecten van overheidsbeleid’. </w:t>
      </w:r>
    </w:p>
    <w:p w:rsidR="008512C7" w:rsidRPr="008512C7" w:rsidRDefault="008512C7" w:rsidP="008512C7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8512C7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Ook in gehandicaptenzorg fraude met valse diploma’s en </w:t>
      </w:r>
      <w:proofErr w:type="spellStart"/>
      <w:r w:rsidRPr="008512C7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VOG’s</w:t>
      </w:r>
      <w:proofErr w:type="spellEnd"/>
      <w:r w:rsidRPr="008512C7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 </w:t>
      </w:r>
      <w:r w:rsidRPr="008512C7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8512C7">
        <w:rPr>
          <w:rFonts w:ascii="Calibri" w:eastAsia="Times New Roman" w:hAnsi="Calibri" w:cs="Times New Roman"/>
          <w:lang w:eastAsia="nl-NL"/>
        </w:rPr>
        <w:t xml:space="preserve">RTL Nieuws maakte hier vorige week melding van; meer informatie in dit </w:t>
      </w:r>
      <w:hyperlink r:id="rId38" w:tgtFrame="_parent" w:history="1">
        <w:r w:rsidRPr="008512C7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bericht</w:t>
        </w:r>
      </w:hyperlink>
      <w:r w:rsidRPr="008512C7">
        <w:rPr>
          <w:rFonts w:ascii="Calibri" w:eastAsia="Times New Roman" w:hAnsi="Calibri" w:cs="Times New Roman"/>
          <w:lang w:eastAsia="nl-NL"/>
        </w:rPr>
        <w:t xml:space="preserve"> </w:t>
      </w:r>
      <w:r w:rsidRPr="008512C7">
        <w:rPr>
          <w:rFonts w:ascii="Calibri" w:eastAsia="Times New Roman" w:hAnsi="Calibri" w:cs="Times New Roman"/>
          <w:lang w:eastAsia="nl-NL"/>
        </w:rPr>
        <w:br/>
        <w:t xml:space="preserve">(bron: RTL Nieuws). </w:t>
      </w:r>
    </w:p>
    <w:p w:rsidR="008512C7" w:rsidRPr="008512C7" w:rsidRDefault="008512C7" w:rsidP="008512C7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8512C7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'Kennis noodzakelijk in langdurige zorg, juist ook voor niet-professionals'</w:t>
      </w:r>
      <w:r w:rsidRPr="008512C7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8512C7">
        <w:rPr>
          <w:rFonts w:ascii="Calibri" w:eastAsia="Times New Roman" w:hAnsi="Calibri" w:cs="Times New Roman"/>
          <w:lang w:eastAsia="nl-NL"/>
        </w:rPr>
        <w:t>Dat is één van de aanbevelingen uit een advies van het Zorginstituut Nederland</w:t>
      </w:r>
      <w:r w:rsidRPr="008512C7">
        <w:rPr>
          <w:rFonts w:ascii="Calibri" w:eastAsia="Times New Roman" w:hAnsi="Calibri" w:cs="Times New Roman"/>
          <w:lang w:eastAsia="nl-NL"/>
        </w:rPr>
        <w:br/>
        <w:t xml:space="preserve">Meer over dat advies in dit </w:t>
      </w:r>
      <w:hyperlink r:id="rId39" w:tgtFrame="_parent" w:history="1">
        <w:r w:rsidRPr="008512C7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bericht</w:t>
        </w:r>
      </w:hyperlink>
      <w:r w:rsidRPr="008512C7">
        <w:rPr>
          <w:rFonts w:ascii="Calibri" w:eastAsia="Times New Roman" w:hAnsi="Calibri" w:cs="Times New Roman"/>
          <w:lang w:eastAsia="nl-NL"/>
        </w:rPr>
        <w:t xml:space="preserve"> (bron: NZG).</w:t>
      </w:r>
      <w:r w:rsidRPr="008512C7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 </w:t>
      </w:r>
      <w:r w:rsidRPr="008512C7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8512C7">
        <w:rPr>
          <w:rFonts w:ascii="Calibri" w:eastAsia="Times New Roman" w:hAnsi="Calibri" w:cs="Times New Roman"/>
          <w:lang w:eastAsia="nl-NL"/>
        </w:rPr>
        <w:t xml:space="preserve">Het advies zelf en een begeleidende brief van minister Helder zijn </w:t>
      </w:r>
      <w:hyperlink r:id="rId40" w:tgtFrame="_parent" w:history="1">
        <w:r w:rsidRPr="008512C7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hier</w:t>
        </w:r>
      </w:hyperlink>
      <w:r w:rsidRPr="008512C7">
        <w:rPr>
          <w:rFonts w:ascii="Calibri" w:eastAsia="Times New Roman" w:hAnsi="Calibri" w:cs="Times New Roman"/>
          <w:lang w:eastAsia="nl-NL"/>
        </w:rPr>
        <w:t xml:space="preserve"> en </w:t>
      </w:r>
      <w:hyperlink r:id="rId41" w:tgtFrame="_parent" w:history="1">
        <w:r w:rsidRPr="008512C7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hier</w:t>
        </w:r>
      </w:hyperlink>
      <w:r w:rsidRPr="008512C7">
        <w:rPr>
          <w:rFonts w:ascii="Calibri" w:eastAsia="Times New Roman" w:hAnsi="Calibri" w:cs="Times New Roman"/>
          <w:lang w:eastAsia="nl-NL"/>
        </w:rPr>
        <w:t xml:space="preserve"> te vinden.</w:t>
      </w:r>
    </w:p>
    <w:p w:rsidR="00777D42" w:rsidRDefault="00777D42">
      <w:bookmarkStart w:id="0" w:name="_GoBack"/>
      <w:bookmarkEnd w:id="0"/>
    </w:p>
    <w:sectPr w:rsidR="00777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12483"/>
    <w:multiLevelType w:val="multilevel"/>
    <w:tmpl w:val="BD308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AA35B6"/>
    <w:multiLevelType w:val="multilevel"/>
    <w:tmpl w:val="878EF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2C6BBC"/>
    <w:multiLevelType w:val="multilevel"/>
    <w:tmpl w:val="CC22C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011A88"/>
    <w:multiLevelType w:val="multilevel"/>
    <w:tmpl w:val="0E5C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A8115F"/>
    <w:multiLevelType w:val="multilevel"/>
    <w:tmpl w:val="19264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D21338"/>
    <w:multiLevelType w:val="multilevel"/>
    <w:tmpl w:val="FC56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6748DD"/>
    <w:multiLevelType w:val="multilevel"/>
    <w:tmpl w:val="2C320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034C24"/>
    <w:multiLevelType w:val="multilevel"/>
    <w:tmpl w:val="AFB0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1628A4"/>
    <w:multiLevelType w:val="multilevel"/>
    <w:tmpl w:val="B086A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043F2C"/>
    <w:multiLevelType w:val="multilevel"/>
    <w:tmpl w:val="5E567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2C7"/>
    <w:rsid w:val="00777D42"/>
    <w:rsid w:val="0085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8364E-B329-4239-ABA0-3AD24779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2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ionalezorggids.nl/gehandicaptenzorg/nieuws/65215-138-miljoen-euro-voor-toekomstbestendige-gehandicaptenzorg.html" TargetMode="External"/><Relationship Id="rId13" Type="http://schemas.openxmlformats.org/officeDocument/2006/relationships/hyperlink" Target="https://www.binnenlandsbestuur.nl/sociaal/wmo-zorg-voor-mensen-met-levenslange-beperking-moet-beter" TargetMode="External"/><Relationship Id="rId18" Type="http://schemas.openxmlformats.org/officeDocument/2006/relationships/hyperlink" Target="https://www.internetconsultatie.nl/wetsvoorstelvereenvoudigdeverkrijgingdubbelekinderbijslag" TargetMode="External"/><Relationship Id="rId26" Type="http://schemas.openxmlformats.org/officeDocument/2006/relationships/hyperlink" Target="https://iederin.nl/minister-gaat-onderzoeken-of-banenafspraak-voor-meer-mensen-moet-gelden/" TargetMode="External"/><Relationship Id="rId39" Type="http://schemas.openxmlformats.org/officeDocument/2006/relationships/hyperlink" Target="https://www.nationalezorggids.nl/gehandicaptenzorg/nieuws/65275-kennis-noodzakelijk-in-langdurige-zorg-ook-voor-niet-professional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innenlandsbestuur.nl/sociaal/overheid-vindt-opnieuw-te-weinig-banen-voor-mensen-met-beperking" TargetMode="External"/><Relationship Id="rId34" Type="http://schemas.openxmlformats.org/officeDocument/2006/relationships/hyperlink" Target="https://www.volkskrant.nl/nieuws-achtergrond/springt-u-deze-zomer-bij-in-de-zorg-ervaring-niet-vereist~be47f428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rijksoverheid.nl/ministeries/ministerie-van-volksgezondheid-welzijn-en-sport/documenten/kamerstukken/2022/07/07/kamerbrief-over-programmatische-uitwerking-van-de-toekomstagenda-zorg-en-ondersteuning-voor-mensen-met-een-beperking" TargetMode="External"/><Relationship Id="rId12" Type="http://schemas.openxmlformats.org/officeDocument/2006/relationships/hyperlink" Target="https://www.skipr.nl/nieuws/138-miljoen-voor-toekomstbestendige-gehandicaptenzorg/" TargetMode="External"/><Relationship Id="rId17" Type="http://schemas.openxmlformats.org/officeDocument/2006/relationships/hyperlink" Target="https://www.rijksoverheid.nl/ministeries/ministerie-van-sociale-zaken-en-werkgelegenheid/documenten/kamerstukken/2022/07/11/brief-beantwoording-nadere-vragen-wajong" TargetMode="External"/><Relationship Id="rId25" Type="http://schemas.openxmlformats.org/officeDocument/2006/relationships/hyperlink" Target="https://www.binnenlandsbestuur.nl/sociaal/kamer-neemt-breed-offensief-aan" TargetMode="External"/><Relationship Id="rId33" Type="http://schemas.openxmlformats.org/officeDocument/2006/relationships/hyperlink" Target="https://www.vgn.nl/nieuws/aandacht-de-volkskrant-voor-gaten-zomerroosters-en-oplossingen" TargetMode="External"/><Relationship Id="rId38" Type="http://schemas.openxmlformats.org/officeDocument/2006/relationships/hyperlink" Target="https://www.rtlnieuws.nl/onderzoek/artikel/5320379/zorg-vals-diploma-toename-diplomafraude" TargetMode="External"/><Relationship Id="rId2" Type="http://schemas.openxmlformats.org/officeDocument/2006/relationships/styles" Target="styles.xml"/><Relationship Id="rId16" Type="http://schemas.openxmlformats.org/officeDocument/2006/relationships/hyperlink" Target="https://cedris.nl/nieuws/wsw-statistiek-2021-bekend-zorgelijke-ontwikkeling-voor-sociaal-ontwikkelbedrijven/" TargetMode="External"/><Relationship Id="rId20" Type="http://schemas.openxmlformats.org/officeDocument/2006/relationships/hyperlink" Target="https://www.rijksoverheid.nl/ministeries/ministerie-van-sociale-zaken-en-werkgelegenheid/documenten/kamerstukken/2022/07/07/kamerbrief-resultaten-banenafspraak-2021-en-gesprekken-toekomst-banenafspraak" TargetMode="External"/><Relationship Id="rId29" Type="http://schemas.openxmlformats.org/officeDocument/2006/relationships/hyperlink" Target="https://www.kansplus.nl/2022/07/18/pgb-blijft-wel-beschikbaar-voor-kleinschalige-wooninitiatieven/" TargetMode="External"/><Relationship Id="rId41" Type="http://schemas.openxmlformats.org/officeDocument/2006/relationships/hyperlink" Target="https://www.rijksoverheid.nl/ministeries/ministerie-van-volksgezondheid-welzijn-en-sport/documenten/kamerstukken/2022/07/12/kamerbrief-over-advies-zorginstituut-kennisinfrastructuur-langdurige-z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ijksoverheid.nl/ministeries/ministerie-van-volksgezondheid-welzijn-en-sport/documenten/publicaties/2022/07/07/toekomstagenda-na-bo-programmatische-uitwerking" TargetMode="External"/><Relationship Id="rId11" Type="http://schemas.openxmlformats.org/officeDocument/2006/relationships/hyperlink" Target="https://www.mee.nl/nieuws/kabinet-zet-in-op-borging-gespecialiseerde-cli%C3%ABntondersteuning" TargetMode="External"/><Relationship Id="rId24" Type="http://schemas.openxmlformats.org/officeDocument/2006/relationships/hyperlink" Target="https://cedris.nl/nieuws/tweede-kamer-wil-meer-aandacht-voor-mensen-met-een-afstand-tot-de-arbeidsmarkt-moties-krijgen-brede-steun/" TargetMode="External"/><Relationship Id="rId32" Type="http://schemas.openxmlformats.org/officeDocument/2006/relationships/hyperlink" Target="https://iederin.nl/facultatief-protocol-bij-vn-verdrag-handicap-na-6-jaar-op-weg-naar-ratificatie/" TargetMode="External"/><Relationship Id="rId37" Type="http://schemas.openxmlformats.org/officeDocument/2006/relationships/hyperlink" Target="https://www.rijksoverheid.nl/ministeries/ministerie-van-sociale-zaken-en-werkgelegenheid/documenten/rapporten/2022/07/07/eindrapport-hardvochtige-effecten" TargetMode="External"/><Relationship Id="rId40" Type="http://schemas.openxmlformats.org/officeDocument/2006/relationships/hyperlink" Target="https://www.rijksoverheid.nl/ministeries/ministerie-van-volksgezondheid-welzijn-en-sport/documenten/publicaties/2022/06/23/advies-kennisinfractructuur-langdurige-zorg" TargetMode="External"/><Relationship Id="rId5" Type="http://schemas.openxmlformats.org/officeDocument/2006/relationships/hyperlink" Target="https://vng.nl/nieuws/uitkomsten-bestuurlijk-overleg-wmo-30-juni-2022" TargetMode="External"/><Relationship Id="rId15" Type="http://schemas.openxmlformats.org/officeDocument/2006/relationships/hyperlink" Target="https://cedris.nl/nieuws/marienne-van-dongen-onderzocht-samenwerking-sw-bedrijven-en-de-markt-doe-een-beroep-op-je-regio-voor-behoud-beschermde-werkplekken/" TargetMode="External"/><Relationship Id="rId23" Type="http://schemas.openxmlformats.org/officeDocument/2006/relationships/hyperlink" Target="https://www.divosa.nl/nieuws/kamer-stemt-met-breed-offensief-ondanks-kritiek" TargetMode="External"/><Relationship Id="rId28" Type="http://schemas.openxmlformats.org/officeDocument/2006/relationships/hyperlink" Target="https://www.pgb.nl/minister-pgb-voor-wooninitiatieven-blijft/" TargetMode="External"/><Relationship Id="rId36" Type="http://schemas.openxmlformats.org/officeDocument/2006/relationships/hyperlink" Target="https://iederin.nl/laat-vernietigend-rapport-over-ontwrichtend-overheidsbeleid-niet-in-de-la-verdwijnen/" TargetMode="External"/><Relationship Id="rId10" Type="http://schemas.openxmlformats.org/officeDocument/2006/relationships/hyperlink" Target="https://www.vgn.nl/nieuws/minister-verbindt-toekomstagenda-ghz-met-vgn-visie-2030" TargetMode="External"/><Relationship Id="rId19" Type="http://schemas.openxmlformats.org/officeDocument/2006/relationships/hyperlink" Target="https://www.nationalezorggids.nl/kraamzorg/nieuws/65300-consultatie-wetsvoorstel-voor-vereenvoudiging-dubbele-kinderbijslag.html" TargetMode="External"/><Relationship Id="rId31" Type="http://schemas.openxmlformats.org/officeDocument/2006/relationships/hyperlink" Target="https://nvavg.nl/update-handreiking-wzd-gepubliceer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ederin.nl/minister-publiceert-toekomstagenda-zorg-en-ondersteuning-voor-mensen-met-een-beperking/" TargetMode="External"/><Relationship Id="rId14" Type="http://schemas.openxmlformats.org/officeDocument/2006/relationships/hyperlink" Target="https://www.rijksoverheid.nl/ministeries/ministerie-van-volksgezondheid-welzijn-en-sport/documenten/kamerstukken/2022/07/12/kamerbrief-over-reactie-mbt-werking-ciz-langdurige-zorg-wlz-en-pgb" TargetMode="External"/><Relationship Id="rId22" Type="http://schemas.openxmlformats.org/officeDocument/2006/relationships/hyperlink" Target="https://cedris.nl/nieuws/teleurstellende-tussenstand-banenafspraak-overheidssector-loopt-flink-achter/" TargetMode="External"/><Relationship Id="rId27" Type="http://schemas.openxmlformats.org/officeDocument/2006/relationships/hyperlink" Target="https://www.rijksoverheid.nl/ministeries/ministerie-van-volksgezondheid-welzijn-en-sport/documenten/kamerstukken/2022/07/08/kamerbrief-over-pgb-in-wooninitiatieven-nav-kamerbrief-20-mei-jl" TargetMode="External"/><Relationship Id="rId30" Type="http://schemas.openxmlformats.org/officeDocument/2006/relationships/hyperlink" Target="https://sociaalweb.nl/nieuws/wooninitiatieven-word-wakker-besef-waar-het-pgb-voor-bestemd-is/" TargetMode="External"/><Relationship Id="rId35" Type="http://schemas.openxmlformats.org/officeDocument/2006/relationships/hyperlink" Target="https://www.skipr.nl/nieuws/einde-aan-verwarring-avg-wordt-arts-vg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1941</Words>
  <Characters>10678</Characters>
  <Application>Microsoft Office Word</Application>
  <DocSecurity>0</DocSecurity>
  <Lines>88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Nettie Spierenburg</dc:creator>
  <cp:keywords/>
  <dc:description/>
  <cp:lastModifiedBy>Nettie Spierenburg</cp:lastModifiedBy>
  <cp:revision>1</cp:revision>
  <dcterms:created xsi:type="dcterms:W3CDTF">2022-07-25T09:36:00Z</dcterms:created>
  <dcterms:modified xsi:type="dcterms:W3CDTF">2022-07-25T09:38:00Z</dcterms:modified>
</cp:coreProperties>
</file>