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A2" w:rsidRPr="00EB25A2" w:rsidRDefault="00EB25A2" w:rsidP="00EB25A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EB25A2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EB25A2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507   30 september 2022   </w:t>
      </w:r>
    </w:p>
    <w:p w:rsidR="00EB25A2" w:rsidRPr="00EB25A2" w:rsidRDefault="00EB25A2" w:rsidP="00EB25A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EB25A2">
        <w:rPr>
          <w:rFonts w:ascii="Calibri" w:eastAsia="Times New Roman" w:hAnsi="Calibri" w:cs="Times New Roman"/>
          <w:color w:val="548235"/>
          <w:sz w:val="24"/>
          <w:szCs w:val="24"/>
          <w:lang w:eastAsia="nl-NL"/>
        </w:rPr>
        <w:t> </w:t>
      </w:r>
    </w:p>
    <w:p w:rsidR="00EB25A2" w:rsidRPr="00EB25A2" w:rsidRDefault="00EB25A2" w:rsidP="00EB25A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EB25A2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EB25A2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Penninga.</w:t>
      </w:r>
      <w:r w:rsidRPr="00EB25A2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Ze verschijnen eens per week, doorgaans op vrijdag.</w:t>
      </w:r>
      <w:r w:rsidRPr="00EB25A2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EB25A2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EB25A2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EB25A2" w:rsidRPr="00EB25A2" w:rsidRDefault="00EB25A2" w:rsidP="00EB25A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EB25A2">
        <w:rPr>
          <w:rFonts w:ascii="Calibri" w:eastAsia="Times New Roman" w:hAnsi="Calibri" w:cs="Times New Roman"/>
          <w:i/>
          <w:iCs/>
          <w:sz w:val="28"/>
          <w:szCs w:val="28"/>
          <w:lang w:eastAsia="nl-NL"/>
        </w:rPr>
        <w:t> </w:t>
      </w:r>
    </w:p>
    <w:p w:rsidR="00EB25A2" w:rsidRPr="00EB25A2" w:rsidRDefault="00EB25A2" w:rsidP="00EB25A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EB25A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EB25A2" w:rsidRPr="00EB25A2" w:rsidRDefault="00EB25A2" w:rsidP="00EB25A2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Times New Roman"/>
          <w:lang w:eastAsia="nl-NL"/>
        </w:rPr>
      </w:pPr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Volgend jaar bijna € 33 miljard beschikbaar voor uitvoering </w:t>
      </w:r>
      <w:proofErr w:type="spellStart"/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EB25A2">
        <w:rPr>
          <w:rFonts w:ascii="Calibri" w:eastAsia="Times New Roman" w:hAnsi="Calibri" w:cs="Times New Roman"/>
          <w:lang w:eastAsia="nl-NL"/>
        </w:rPr>
        <w:t>Dat heeft minister Helder in een brief (</w:t>
      </w:r>
      <w:hyperlink r:id="rId5" w:tgtFrame="_parent" w:history="1">
        <w:r w:rsidRPr="00EB25A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EB25A2">
        <w:rPr>
          <w:rFonts w:ascii="Calibri" w:eastAsia="Times New Roman" w:hAnsi="Calibri" w:cs="Times New Roman"/>
          <w:lang w:eastAsia="nl-NL"/>
        </w:rPr>
        <w:t xml:space="preserve">) aan de Tweede Kamer laten weten. </w:t>
      </w:r>
      <w:r w:rsidRPr="00EB25A2">
        <w:rPr>
          <w:rFonts w:ascii="Calibri" w:eastAsia="Times New Roman" w:hAnsi="Calibri" w:cs="Times New Roman"/>
          <w:lang w:eastAsia="nl-NL"/>
        </w:rPr>
        <w:br/>
        <w:t>Dit bedrag kan volgend jaar nog worden aangepast.</w:t>
      </w:r>
    </w:p>
    <w:p w:rsidR="00EB25A2" w:rsidRPr="00EB25A2" w:rsidRDefault="00EB25A2" w:rsidP="00EB25A2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Times New Roman"/>
          <w:lang w:eastAsia="nl-NL"/>
        </w:rPr>
      </w:pPr>
      <w:proofErr w:type="spellStart"/>
      <w:r w:rsidRPr="00EB25A2">
        <w:rPr>
          <w:rFonts w:ascii="Calibri" w:eastAsia="Times New Roman" w:hAnsi="Calibri" w:cs="Times New Roman"/>
          <w:b/>
          <w:bCs/>
          <w:lang w:eastAsia="nl-NL"/>
        </w:rPr>
        <w:t>Wlz</w:t>
      </w:r>
      <w:proofErr w:type="spellEnd"/>
      <w:r w:rsidRPr="00EB25A2">
        <w:rPr>
          <w:rFonts w:ascii="Calibri" w:eastAsia="Times New Roman" w:hAnsi="Calibri" w:cs="Times New Roman"/>
          <w:b/>
          <w:bCs/>
          <w:lang w:eastAsia="nl-NL"/>
        </w:rPr>
        <w:t>-tarieven, -budgetten en PGB-tarieven tussentijds verhoogd per 1 januari a.s.</w:t>
      </w:r>
      <w:r w:rsidRPr="00EB25A2">
        <w:rPr>
          <w:rFonts w:ascii="Calibri" w:eastAsia="Times New Roman" w:hAnsi="Calibri" w:cs="Times New Roman"/>
          <w:lang w:eastAsia="nl-NL"/>
        </w:rPr>
        <w:br/>
        <w:t xml:space="preserve">Dit in verband met de sterke stijging van prijzen en lonen. Dat heeft </w:t>
      </w:r>
      <w:r w:rsidRPr="00EB25A2">
        <w:rPr>
          <w:rFonts w:ascii="Calibri" w:eastAsia="Times New Roman" w:hAnsi="Calibri" w:cs="Times New Roman"/>
          <w:lang w:eastAsia="nl-NL"/>
        </w:rPr>
        <w:br/>
        <w:t xml:space="preserve">minister Kuipers de Tweede Kamer laten weten </w:t>
      </w:r>
      <w:hyperlink r:id="rId6" w:tgtFrame="_parent" w:history="1">
        <w:r w:rsidRPr="00EB25A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EB25A2">
        <w:rPr>
          <w:rFonts w:ascii="Calibri" w:eastAsia="Times New Roman" w:hAnsi="Calibri" w:cs="Times New Roman"/>
          <w:lang w:eastAsia="nl-NL"/>
        </w:rPr>
        <w:t xml:space="preserve">). Zie meer in dit </w:t>
      </w:r>
      <w:hyperlink r:id="rId7" w:tgtFrame="_parent" w:history="1">
        <w:r w:rsidRPr="00EB25A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EB25A2">
        <w:rPr>
          <w:rFonts w:ascii="Calibri" w:eastAsia="Times New Roman" w:hAnsi="Calibri" w:cs="Times New Roman"/>
          <w:lang w:eastAsia="nl-NL"/>
        </w:rPr>
        <w:t xml:space="preserve"> </w:t>
      </w:r>
      <w:r w:rsidRPr="00EB25A2">
        <w:rPr>
          <w:rFonts w:ascii="Calibri" w:eastAsia="Times New Roman" w:hAnsi="Calibri" w:cs="Times New Roman"/>
          <w:lang w:eastAsia="nl-NL"/>
        </w:rPr>
        <w:br/>
        <w:t xml:space="preserve">(bron: </w:t>
      </w:r>
      <w:proofErr w:type="spellStart"/>
      <w:r w:rsidRPr="00EB25A2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EB25A2">
        <w:rPr>
          <w:rFonts w:ascii="Calibri" w:eastAsia="Times New Roman" w:hAnsi="Calibri" w:cs="Times New Roman"/>
          <w:lang w:eastAsia="nl-NL"/>
        </w:rPr>
        <w:t xml:space="preserve">). </w:t>
      </w:r>
    </w:p>
    <w:p w:rsidR="00EB25A2" w:rsidRPr="00EB25A2" w:rsidRDefault="00EB25A2" w:rsidP="00EB25A2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Times New Roman"/>
          <w:lang w:eastAsia="nl-NL"/>
        </w:rPr>
      </w:pPr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Stevige stijging wachtlijsten in de langdurige zorg</w:t>
      </w:r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EB25A2">
        <w:rPr>
          <w:rFonts w:ascii="Calibri" w:eastAsia="Times New Roman" w:hAnsi="Calibri" w:cs="Times New Roman"/>
          <w:lang w:eastAsia="nl-NL"/>
        </w:rPr>
        <w:t xml:space="preserve">Dat meldt de </w:t>
      </w:r>
      <w:proofErr w:type="spellStart"/>
      <w:r w:rsidRPr="00EB25A2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EB25A2">
        <w:rPr>
          <w:rFonts w:ascii="Calibri" w:eastAsia="Times New Roman" w:hAnsi="Calibri" w:cs="Times New Roman"/>
          <w:lang w:eastAsia="nl-NL"/>
        </w:rPr>
        <w:t xml:space="preserve"> in de Monitor Toegankelijkheid van Zorg. Meer info daarover</w:t>
      </w:r>
      <w:r w:rsidRPr="00EB25A2">
        <w:rPr>
          <w:rFonts w:ascii="Calibri" w:eastAsia="Times New Roman" w:hAnsi="Calibri" w:cs="Times New Roman"/>
          <w:lang w:eastAsia="nl-NL"/>
        </w:rPr>
        <w:br/>
        <w:t xml:space="preserve">in dit </w:t>
      </w:r>
      <w:hyperlink r:id="rId8" w:tgtFrame="_parent" w:history="1">
        <w:r w:rsidRPr="00EB25A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EB25A2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EB25A2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EB25A2">
        <w:rPr>
          <w:rFonts w:ascii="Calibri" w:eastAsia="Times New Roman" w:hAnsi="Calibri" w:cs="Times New Roman"/>
          <w:lang w:eastAsia="nl-NL"/>
        </w:rPr>
        <w:t xml:space="preserve">)). De Monitor zelf is via deze </w:t>
      </w:r>
      <w:hyperlink r:id="rId9" w:tgtFrame="_parent" w:history="1">
        <w:r w:rsidRPr="00EB25A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EB25A2">
        <w:rPr>
          <w:rFonts w:ascii="Calibri" w:eastAsia="Times New Roman" w:hAnsi="Calibri" w:cs="Times New Roman"/>
          <w:lang w:eastAsia="nl-NL"/>
        </w:rPr>
        <w:t xml:space="preserve"> te vinden (bron: </w:t>
      </w:r>
      <w:proofErr w:type="spellStart"/>
      <w:r w:rsidRPr="00EB25A2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EB25A2">
        <w:rPr>
          <w:rFonts w:ascii="Calibri" w:eastAsia="Times New Roman" w:hAnsi="Calibri" w:cs="Times New Roman"/>
          <w:lang w:eastAsia="nl-NL"/>
        </w:rPr>
        <w:t>).</w:t>
      </w:r>
      <w:r w:rsidRPr="00EB25A2">
        <w:rPr>
          <w:rFonts w:ascii="Calibri" w:eastAsia="Times New Roman" w:hAnsi="Calibri" w:cs="Times New Roman"/>
          <w:lang w:eastAsia="nl-NL"/>
        </w:rPr>
        <w:br/>
        <w:t xml:space="preserve">De Monitor bevat helaas alleen totaalcijfers over de langdurige zorg; er zijn geen </w:t>
      </w:r>
      <w:r w:rsidRPr="00EB25A2">
        <w:rPr>
          <w:rFonts w:ascii="Calibri" w:eastAsia="Times New Roman" w:hAnsi="Calibri" w:cs="Times New Roman"/>
          <w:lang w:eastAsia="nl-NL"/>
        </w:rPr>
        <w:br/>
        <w:t xml:space="preserve">cijfers over de diverse deelsectoren binnen de langdurige zorg. Aparte cijfers </w:t>
      </w:r>
      <w:r w:rsidRPr="00EB25A2">
        <w:rPr>
          <w:rFonts w:ascii="Calibri" w:eastAsia="Times New Roman" w:hAnsi="Calibri" w:cs="Times New Roman"/>
          <w:lang w:eastAsia="nl-NL"/>
        </w:rPr>
        <w:br/>
        <w:t xml:space="preserve">over de gehandicaptenzorg zijn er dus niet. </w:t>
      </w:r>
    </w:p>
    <w:p w:rsidR="00EB25A2" w:rsidRPr="00EB25A2" w:rsidRDefault="00EB25A2" w:rsidP="00EB25A2">
      <w:pPr>
        <w:numPr>
          <w:ilvl w:val="0"/>
          <w:numId w:val="1"/>
        </w:numPr>
        <w:spacing w:after="240" w:line="240" w:lineRule="auto"/>
        <w:ind w:left="1068"/>
        <w:rPr>
          <w:rFonts w:ascii="Calibri" w:eastAsia="Times New Roman" w:hAnsi="Calibri" w:cs="Times New Roman"/>
          <w:lang w:eastAsia="nl-NL"/>
        </w:rPr>
      </w:pPr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Lunet liet gehandicapte cliënten onterecht zelf betalen voor fysio</w:t>
      </w:r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EB25A2">
        <w:rPr>
          <w:rFonts w:ascii="Calibri" w:eastAsia="Times New Roman" w:hAnsi="Calibri" w:cs="Times New Roman"/>
          <w:lang w:eastAsia="nl-NL"/>
        </w:rPr>
        <w:t xml:space="preserve">Meer daarover in dit </w:t>
      </w:r>
      <w:hyperlink r:id="rId10" w:tgtFrame="_parent" w:history="1">
        <w:r w:rsidRPr="00EB25A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EB25A2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EB25A2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EB25A2">
        <w:rPr>
          <w:rFonts w:ascii="Calibri" w:eastAsia="Times New Roman" w:hAnsi="Calibri" w:cs="Times New Roman"/>
          <w:lang w:eastAsia="nl-NL"/>
        </w:rPr>
        <w:t>).</w:t>
      </w:r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EB25A2" w:rsidRPr="00EB25A2" w:rsidRDefault="00EB25A2" w:rsidP="00EB25A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EB25A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e.a.</w:t>
      </w:r>
    </w:p>
    <w:p w:rsidR="00EB25A2" w:rsidRPr="00EB25A2" w:rsidRDefault="00EB25A2" w:rsidP="00EB25A2">
      <w:pPr>
        <w:numPr>
          <w:ilvl w:val="0"/>
          <w:numId w:val="2"/>
        </w:numPr>
        <w:spacing w:after="240" w:line="240" w:lineRule="auto"/>
        <w:ind w:left="1068"/>
        <w:rPr>
          <w:rFonts w:ascii="Calibri" w:eastAsia="Times New Roman" w:hAnsi="Calibri" w:cs="Times New Roman"/>
          <w:lang w:eastAsia="nl-NL"/>
        </w:rPr>
      </w:pPr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Wajong gaat 10,15% bruto omhoog per 1 januari 2023</w:t>
      </w:r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EB25A2">
        <w:rPr>
          <w:rFonts w:ascii="Calibri" w:eastAsia="Times New Roman" w:hAnsi="Calibri" w:cs="Times New Roman"/>
          <w:lang w:eastAsia="nl-NL"/>
        </w:rPr>
        <w:t xml:space="preserve">De Wajong volgt hiermee de verhoging van het minimumloon. Meer daarover </w:t>
      </w:r>
      <w:r w:rsidRPr="00EB25A2">
        <w:rPr>
          <w:rFonts w:ascii="Calibri" w:eastAsia="Times New Roman" w:hAnsi="Calibri" w:cs="Times New Roman"/>
          <w:lang w:eastAsia="nl-NL"/>
        </w:rPr>
        <w:br/>
        <w:t xml:space="preserve">in dit </w:t>
      </w:r>
      <w:hyperlink r:id="rId11" w:tgtFrame="_parent" w:history="1">
        <w:r w:rsidRPr="00EB25A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EB25A2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EB25A2">
        <w:rPr>
          <w:rFonts w:ascii="Calibri" w:eastAsia="Times New Roman" w:hAnsi="Calibri" w:cs="Times New Roman"/>
          <w:lang w:eastAsia="nl-NL"/>
        </w:rPr>
        <w:t>Schulinck</w:t>
      </w:r>
      <w:proofErr w:type="spellEnd"/>
      <w:r w:rsidRPr="00EB25A2">
        <w:rPr>
          <w:rFonts w:ascii="Calibri" w:eastAsia="Times New Roman" w:hAnsi="Calibri" w:cs="Times New Roman"/>
          <w:sz w:val="24"/>
          <w:szCs w:val="24"/>
          <w:lang w:eastAsia="nl-NL"/>
        </w:rPr>
        <w:t>).</w:t>
      </w:r>
    </w:p>
    <w:p w:rsidR="00EB25A2" w:rsidRPr="00EB25A2" w:rsidRDefault="00EB25A2" w:rsidP="00EB25A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EB25A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EB25A2" w:rsidRPr="00EB25A2" w:rsidRDefault="00EB25A2" w:rsidP="00EB25A2">
      <w:pPr>
        <w:numPr>
          <w:ilvl w:val="0"/>
          <w:numId w:val="3"/>
        </w:numPr>
        <w:spacing w:after="0" w:line="240" w:lineRule="auto"/>
        <w:ind w:left="1068"/>
        <w:rPr>
          <w:rFonts w:ascii="Calibri" w:eastAsia="Times New Roman" w:hAnsi="Calibri" w:cs="Times New Roman"/>
          <w:lang w:eastAsia="nl-NL"/>
        </w:rPr>
      </w:pPr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Meer samenwerking nodig tussen gehandicaptenzorg en psychiatrie</w:t>
      </w:r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EB25A2">
        <w:rPr>
          <w:rFonts w:ascii="Calibri" w:eastAsia="Times New Roman" w:hAnsi="Calibri" w:cs="Times New Roman"/>
          <w:lang w:eastAsia="nl-NL"/>
        </w:rPr>
        <w:t xml:space="preserve">Dat meldt kennisorganisatie </w:t>
      </w:r>
      <w:proofErr w:type="spellStart"/>
      <w:r w:rsidRPr="00EB25A2">
        <w:rPr>
          <w:rFonts w:ascii="Calibri" w:eastAsia="Times New Roman" w:hAnsi="Calibri" w:cs="Times New Roman"/>
          <w:lang w:eastAsia="nl-NL"/>
        </w:rPr>
        <w:t>Vilans</w:t>
      </w:r>
      <w:proofErr w:type="spellEnd"/>
      <w:r w:rsidRPr="00EB25A2">
        <w:rPr>
          <w:rFonts w:ascii="Calibri" w:eastAsia="Times New Roman" w:hAnsi="Calibri" w:cs="Times New Roman"/>
          <w:lang w:eastAsia="nl-NL"/>
        </w:rPr>
        <w:t xml:space="preserve">, dat een project uitvoert over </w:t>
      </w:r>
      <w:r w:rsidRPr="00EB25A2">
        <w:rPr>
          <w:rFonts w:ascii="Calibri" w:eastAsia="Times New Roman" w:hAnsi="Calibri" w:cs="Times New Roman"/>
          <w:lang w:eastAsia="nl-NL"/>
        </w:rPr>
        <w:br/>
      </w:r>
      <w:proofErr w:type="spellStart"/>
      <w:r w:rsidRPr="00EB25A2">
        <w:rPr>
          <w:rFonts w:ascii="Calibri" w:eastAsia="Times New Roman" w:hAnsi="Calibri" w:cs="Times New Roman"/>
          <w:lang w:eastAsia="nl-NL"/>
        </w:rPr>
        <w:t>domeinoverschrijdende</w:t>
      </w:r>
      <w:proofErr w:type="spellEnd"/>
      <w:r w:rsidRPr="00EB25A2">
        <w:rPr>
          <w:rFonts w:ascii="Calibri" w:eastAsia="Times New Roman" w:hAnsi="Calibri" w:cs="Times New Roman"/>
          <w:lang w:eastAsia="nl-NL"/>
        </w:rPr>
        <w:t xml:space="preserve"> samenwerking.</w:t>
      </w:r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EB25A2">
        <w:rPr>
          <w:rFonts w:ascii="Calibri" w:eastAsia="Times New Roman" w:hAnsi="Calibri" w:cs="Times New Roman"/>
          <w:lang w:eastAsia="nl-NL"/>
        </w:rPr>
        <w:t xml:space="preserve">Meer daarover in dit </w:t>
      </w:r>
      <w:hyperlink r:id="rId12" w:tgtFrame="_parent" w:history="1">
        <w:r w:rsidRPr="00EB25A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EB25A2">
        <w:rPr>
          <w:rFonts w:ascii="Calibri" w:eastAsia="Times New Roman" w:hAnsi="Calibri" w:cs="Times New Roman"/>
          <w:lang w:eastAsia="nl-NL"/>
        </w:rPr>
        <w:t xml:space="preserve"> (bron: NZG)</w:t>
      </w:r>
      <w:r w:rsidRPr="00EB25A2">
        <w:rPr>
          <w:rFonts w:ascii="Calibri" w:eastAsia="Times New Roman" w:hAnsi="Calibri" w:cs="Times New Roman"/>
          <w:lang w:eastAsia="nl-NL"/>
        </w:rPr>
        <w:br/>
        <w:t xml:space="preserve">en dit </w:t>
      </w:r>
      <w:hyperlink r:id="rId13" w:tgtFrame="_parent" w:history="1">
        <w:r w:rsidRPr="00EB25A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EB25A2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EB25A2">
        <w:rPr>
          <w:rFonts w:ascii="Calibri" w:eastAsia="Times New Roman" w:hAnsi="Calibri" w:cs="Times New Roman"/>
          <w:lang w:eastAsia="nl-NL"/>
        </w:rPr>
        <w:t>Vilans</w:t>
      </w:r>
      <w:proofErr w:type="spellEnd"/>
      <w:r w:rsidRPr="00EB25A2">
        <w:rPr>
          <w:rFonts w:ascii="Calibri" w:eastAsia="Times New Roman" w:hAnsi="Calibri" w:cs="Times New Roman"/>
          <w:lang w:eastAsia="nl-NL"/>
        </w:rPr>
        <w:t xml:space="preserve">). </w:t>
      </w:r>
    </w:p>
    <w:p w:rsidR="00EB25A2" w:rsidRPr="00EB25A2" w:rsidRDefault="00EB25A2" w:rsidP="00EB25A2">
      <w:pPr>
        <w:numPr>
          <w:ilvl w:val="0"/>
          <w:numId w:val="3"/>
        </w:numPr>
        <w:spacing w:after="0" w:line="240" w:lineRule="auto"/>
        <w:ind w:left="1068"/>
        <w:rPr>
          <w:rFonts w:ascii="Calibri" w:eastAsia="Times New Roman" w:hAnsi="Calibri" w:cs="Times New Roman"/>
          <w:lang w:eastAsia="nl-NL"/>
        </w:rPr>
      </w:pPr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Ieder(in) wil actieve preventieve aanpak van coronavirus</w:t>
      </w:r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EB25A2">
        <w:rPr>
          <w:rFonts w:ascii="Calibri" w:eastAsia="Times New Roman" w:hAnsi="Calibri" w:cs="Times New Roman"/>
          <w:lang w:eastAsia="nl-NL"/>
        </w:rPr>
        <w:t xml:space="preserve">Deze week praatte de Tweede Kamer weer over het coronavirus. Een verslag </w:t>
      </w:r>
      <w:r w:rsidRPr="00EB25A2">
        <w:rPr>
          <w:rFonts w:ascii="Calibri" w:eastAsia="Times New Roman" w:hAnsi="Calibri" w:cs="Times New Roman"/>
          <w:lang w:eastAsia="nl-NL"/>
        </w:rPr>
        <w:br/>
        <w:t>van dat debat is op dit moment nog niet voorhanden</w:t>
      </w:r>
      <w:r w:rsidRPr="00EB25A2">
        <w:rPr>
          <w:rFonts w:ascii="Calibri" w:eastAsia="Times New Roman" w:hAnsi="Calibri" w:cs="Times New Roman"/>
          <w:lang w:eastAsia="nl-NL"/>
        </w:rPr>
        <w:br/>
        <w:t xml:space="preserve">Voorafgaand aan dat debat stuurde Ieder(in) een brief </w:t>
      </w:r>
      <w:hyperlink r:id="rId14" w:tgtFrame="_parent" w:history="1">
        <w:r w:rsidRPr="00EB25A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EB25A2">
        <w:rPr>
          <w:rFonts w:ascii="Calibri" w:eastAsia="Times New Roman" w:hAnsi="Calibri" w:cs="Times New Roman"/>
          <w:lang w:eastAsia="nl-NL"/>
        </w:rPr>
        <w:t xml:space="preserve">) met daarin </w:t>
      </w:r>
      <w:r w:rsidRPr="00EB25A2">
        <w:rPr>
          <w:rFonts w:ascii="Calibri" w:eastAsia="Times New Roman" w:hAnsi="Calibri" w:cs="Times New Roman"/>
          <w:lang w:eastAsia="nl-NL"/>
        </w:rPr>
        <w:br/>
        <w:t>een aantal aandachtspunten.</w:t>
      </w:r>
    </w:p>
    <w:p w:rsidR="00EB25A2" w:rsidRPr="00EB25A2" w:rsidRDefault="00EB25A2" w:rsidP="00EB25A2">
      <w:pPr>
        <w:numPr>
          <w:ilvl w:val="0"/>
          <w:numId w:val="3"/>
        </w:numPr>
        <w:spacing w:after="0" w:line="240" w:lineRule="auto"/>
        <w:ind w:left="1068"/>
        <w:rPr>
          <w:rFonts w:ascii="Calibri" w:eastAsia="Times New Roman" w:hAnsi="Calibri" w:cs="Times New Roman"/>
          <w:lang w:eastAsia="nl-NL"/>
        </w:rPr>
      </w:pPr>
      <w:r w:rsidRPr="00EB25A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Patiënten en gehandicaptenorganisaties krijgen vanaf 2024 fors meer geld </w:t>
      </w:r>
    </w:p>
    <w:p w:rsidR="00523973" w:rsidRDefault="00523973">
      <w:bookmarkStart w:id="0" w:name="_GoBack"/>
      <w:bookmarkEnd w:id="0"/>
    </w:p>
    <w:sectPr w:rsidR="0052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07E6"/>
    <w:multiLevelType w:val="multilevel"/>
    <w:tmpl w:val="48D6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0464B"/>
    <w:multiLevelType w:val="multilevel"/>
    <w:tmpl w:val="F86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C2F13"/>
    <w:multiLevelType w:val="multilevel"/>
    <w:tmpl w:val="412C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A2"/>
    <w:rsid w:val="00523973"/>
    <w:rsid w:val="00E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3D23-F59D-45C5-9659-4E5154C7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a.nl/actueel/nieuws/2022/09/29/aantal-wachtenden-in-de-langdurige-zorg-gestegen" TargetMode="External"/><Relationship Id="rId13" Type="http://schemas.openxmlformats.org/officeDocument/2006/relationships/hyperlink" Target="https://www.vilans.nl/actueel/nieuws/schotten-tussen-vb-sector-en-ggz-zijn-heel-belemmere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pr.nl/nieuws/dit-verandert-er-in-het-budget-voor-de-langdurige-zorg-in-2023/" TargetMode="External"/><Relationship Id="rId12" Type="http://schemas.openxmlformats.org/officeDocument/2006/relationships/hyperlink" Target="https://www.nationalezorggids.nl/gehandicaptenzorg/nieuws/66027-meer-samenwerking-tussen-gehandicaptenzorg-en-ggz-nodi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ministeries/ministerie-van-volksgezondheid-welzijn-en-sport/documenten/kamerstukken/2022/09/27/kamerbrief-over-tussentijds-aanpassen-gereguleerde-tarieven" TargetMode="External"/><Relationship Id="rId11" Type="http://schemas.openxmlformats.org/officeDocument/2006/relationships/hyperlink" Target="https://www.schulinck.nl/sociaal-domein-nieuws-minimumloon-in-een-keer-met-1015-omhoog/" TargetMode="External"/><Relationship Id="rId5" Type="http://schemas.openxmlformats.org/officeDocument/2006/relationships/hyperlink" Target="https://www.rijksoverheid.nl/ministeries/ministerie-van-volksgezondheid-welzijn-en-sport/documenten/kamerstukken/2022/09/29/kamerbrief-over-definitieve-kaderbrief-wlz-20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kipr.nl/nieuws/lunet-liet-gehandicapte-clienten-onterecht-zelf-betalen-voor-fys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c.overheid.nl/nza/doc/PUC_722741_22/1/" TargetMode="External"/><Relationship Id="rId14" Type="http://schemas.openxmlformats.org/officeDocument/2006/relationships/hyperlink" Target="https://iederin.nl/brief-aan-kamer-beperk-zo-vroeg-mogelijk-verspreiding-coronaviru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2022-10-11T18:52:00Z</dcterms:created>
  <dcterms:modified xsi:type="dcterms:W3CDTF">2022-10-11T18:53:00Z</dcterms:modified>
</cp:coreProperties>
</file>